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9406D" w14:textId="57280198" w:rsidR="00D37A44" w:rsidRDefault="00D37A44" w:rsidP="77836B1A">
      <w:pPr>
        <w:rPr>
          <w:rFonts w:ascii="Arial" w:hAnsi="Arial" w:cs="Arial"/>
          <w:b/>
          <w:bCs/>
        </w:rPr>
      </w:pPr>
      <w:r w:rsidRPr="77836B1A">
        <w:rPr>
          <w:rFonts w:ascii="Arial" w:hAnsi="Arial" w:cs="Arial"/>
          <w:b/>
          <w:bCs/>
        </w:rPr>
        <w:t xml:space="preserve">Part 2: Priming 3/8” Circuit with 5.0 HLS Module- CRYSTALLOID </w:t>
      </w:r>
      <w:r w:rsidRPr="77836B1A">
        <w:rPr>
          <w:rFonts w:ascii="Arial" w:hAnsi="Arial" w:cs="Arial"/>
          <w:b/>
          <w:bCs/>
          <w:u w:val="single"/>
        </w:rPr>
        <w:t>ONLY</w:t>
      </w:r>
      <w:r w:rsidRPr="77836B1A">
        <w:rPr>
          <w:rFonts w:ascii="Arial" w:hAnsi="Arial" w:cs="Arial"/>
          <w:b/>
          <w:bCs/>
        </w:rPr>
        <w:t xml:space="preserve"> </w:t>
      </w:r>
    </w:p>
    <w:p w14:paraId="30B86123" w14:textId="34149691" w:rsidR="77836B1A" w:rsidRDefault="77836B1A" w:rsidP="77836B1A">
      <w:pPr>
        <w:rPr>
          <w:rFonts w:ascii="Arial" w:hAnsi="Arial" w:cs="Arial"/>
          <w:b/>
          <w:bCs/>
        </w:rPr>
      </w:pPr>
    </w:p>
    <w:p w14:paraId="10C3DDE6" w14:textId="77777777" w:rsidR="00D37A44" w:rsidRPr="008C7F6C" w:rsidRDefault="00D37A44" w:rsidP="00D37A44">
      <w:pPr>
        <w:pStyle w:val="ListParagraph"/>
        <w:numPr>
          <w:ilvl w:val="0"/>
          <w:numId w:val="4"/>
        </w:numPr>
        <w:spacing w:line="288" w:lineRule="auto"/>
        <w:rPr>
          <w:rFonts w:ascii="Arial" w:hAnsi="Arial" w:cs="Arial"/>
          <w:b/>
          <w:bCs/>
        </w:rPr>
      </w:pPr>
      <w:r w:rsidRPr="141D0F75">
        <w:rPr>
          <w:rFonts w:ascii="Arial" w:hAnsi="Arial" w:cs="Arial"/>
          <w:b/>
          <w:bCs/>
        </w:rPr>
        <w:t>Remove yellow de-airing cap!</w:t>
      </w:r>
    </w:p>
    <w:p w14:paraId="452489C2" w14:textId="41F81C55" w:rsidR="00D37A44" w:rsidRPr="00D37A44" w:rsidRDefault="00D37A44" w:rsidP="00D37A44">
      <w:pPr>
        <w:pStyle w:val="ListParagraph"/>
        <w:numPr>
          <w:ilvl w:val="0"/>
          <w:numId w:val="4"/>
        </w:numPr>
        <w:spacing w:line="288" w:lineRule="auto"/>
        <w:rPr>
          <w:rFonts w:eastAsiaTheme="minorEastAsia"/>
        </w:rPr>
      </w:pPr>
      <w:r w:rsidRPr="27A72061">
        <w:rPr>
          <w:rFonts w:ascii="Arial" w:eastAsia="Arial" w:hAnsi="Arial" w:cs="Arial"/>
        </w:rPr>
        <w:t xml:space="preserve">Turn on </w:t>
      </w:r>
      <w:proofErr w:type="spellStart"/>
      <w:r w:rsidRPr="27A72061">
        <w:rPr>
          <w:rFonts w:ascii="Arial" w:eastAsia="Arial" w:hAnsi="Arial" w:cs="Arial"/>
        </w:rPr>
        <w:t>Cardiohelp</w:t>
      </w:r>
      <w:proofErr w:type="spellEnd"/>
      <w:r w:rsidRPr="27A72061">
        <w:rPr>
          <w:rFonts w:ascii="Arial" w:eastAsia="Arial" w:hAnsi="Arial" w:cs="Arial"/>
        </w:rPr>
        <w:t xml:space="preserve"> console and activate “global override”. (While holding down the </w:t>
      </w:r>
      <w:r>
        <w:rPr>
          <w:noProof/>
        </w:rPr>
        <w:drawing>
          <wp:inline distT="0" distB="0" distL="0" distR="0" wp14:anchorId="25C5C313" wp14:editId="2ED98373">
            <wp:extent cx="200025" cy="219075"/>
            <wp:effectExtent l="0" t="0" r="0" b="0"/>
            <wp:docPr id="972982638" name="Picture 972982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sidRPr="27A72061">
        <w:rPr>
          <w:rFonts w:ascii="Arial" w:eastAsia="Arial" w:hAnsi="Arial" w:cs="Arial"/>
        </w:rPr>
        <w:t xml:space="preserve"> safety button, press global override button</w:t>
      </w:r>
      <w:r>
        <w:rPr>
          <w:noProof/>
        </w:rPr>
        <w:drawing>
          <wp:inline distT="0" distB="0" distL="0" distR="0" wp14:anchorId="69949A8E" wp14:editId="04FA3A3E">
            <wp:extent cx="313055" cy="194945"/>
            <wp:effectExtent l="0" t="0" r="0" b="0"/>
            <wp:docPr id="77385585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13055" cy="194945"/>
                    </a:xfrm>
                    <a:prstGeom prst="rect">
                      <a:avLst/>
                    </a:prstGeom>
                  </pic:spPr>
                </pic:pic>
              </a:graphicData>
            </a:graphic>
          </wp:inline>
        </w:drawing>
      </w:r>
      <w:r w:rsidRPr="27A72061">
        <w:rPr>
          <w:rFonts w:ascii="Arial" w:eastAsia="Arial" w:hAnsi="Arial" w:cs="Arial"/>
        </w:rPr>
        <w:t xml:space="preserve"> .)</w:t>
      </w:r>
    </w:p>
    <w:p w14:paraId="1F5D13E3" w14:textId="77777777" w:rsidR="002D422E" w:rsidRDefault="002D422E" w:rsidP="002D422E">
      <w:pPr>
        <w:pStyle w:val="paragraph"/>
        <w:numPr>
          <w:ilvl w:val="0"/>
          <w:numId w:val="4"/>
        </w:numPr>
        <w:spacing w:before="0" w:beforeAutospacing="0" w:after="0" w:afterAutospacing="0"/>
        <w:textAlignment w:val="baseline"/>
        <w:rPr>
          <w:rFonts w:ascii="Arial" w:hAnsi="Arial" w:cs="Arial"/>
        </w:rPr>
      </w:pPr>
      <w:r>
        <w:rPr>
          <w:rStyle w:val="normaltextrun"/>
          <w:rFonts w:ascii="Arial" w:hAnsi="Arial" w:cs="Arial"/>
        </w:rPr>
        <w:t xml:space="preserve">Turn </w:t>
      </w:r>
      <w:r>
        <w:rPr>
          <w:rStyle w:val="normaltextrun"/>
          <w:rFonts w:ascii="Arial" w:hAnsi="Arial" w:cs="Arial"/>
          <w:b/>
          <w:bCs/>
        </w:rPr>
        <w:t>pump to 1000 RPMs</w:t>
      </w:r>
      <w:r>
        <w:rPr>
          <w:rStyle w:val="normaltextrun"/>
          <w:rFonts w:ascii="Arial" w:hAnsi="Arial" w:cs="Arial"/>
        </w:rPr>
        <w:t xml:space="preserve"> (flow approximately 1 LPM)</w:t>
      </w:r>
      <w:r>
        <w:rPr>
          <w:rStyle w:val="eop"/>
          <w:rFonts w:ascii="Arial" w:hAnsi="Arial" w:cs="Arial"/>
        </w:rPr>
        <w:t> </w:t>
      </w:r>
    </w:p>
    <w:p w14:paraId="50D0B57E" w14:textId="77777777" w:rsidR="002D422E" w:rsidRDefault="002D422E" w:rsidP="002D422E">
      <w:pPr>
        <w:pStyle w:val="paragraph"/>
        <w:numPr>
          <w:ilvl w:val="0"/>
          <w:numId w:val="4"/>
        </w:numPr>
        <w:spacing w:before="0" w:beforeAutospacing="0" w:after="0" w:afterAutospacing="0"/>
        <w:textAlignment w:val="baseline"/>
        <w:rPr>
          <w:rFonts w:ascii="Arial" w:hAnsi="Arial" w:cs="Arial"/>
        </w:rPr>
      </w:pPr>
      <w:r>
        <w:rPr>
          <w:rStyle w:val="normaltextrun"/>
          <w:rFonts w:ascii="Arial" w:hAnsi="Arial" w:cs="Arial"/>
        </w:rPr>
        <w:t xml:space="preserve">Add </w:t>
      </w:r>
      <w:r>
        <w:rPr>
          <w:rStyle w:val="normaltextrun"/>
          <w:rFonts w:ascii="Arial" w:hAnsi="Arial" w:cs="Arial"/>
          <w:b/>
          <w:bCs/>
        </w:rPr>
        <w:t>50 ml of 25% albumin</w:t>
      </w:r>
      <w:r>
        <w:rPr>
          <w:rStyle w:val="normaltextrun"/>
          <w:rFonts w:ascii="Arial" w:hAnsi="Arial" w:cs="Arial"/>
        </w:rPr>
        <w:t xml:space="preserve"> to the priming reservoir via either 2-way stopcock at the top of the priming bag and circulate for a few minutes.</w:t>
      </w:r>
      <w:r>
        <w:rPr>
          <w:rStyle w:val="eop"/>
          <w:rFonts w:ascii="Arial" w:hAnsi="Arial" w:cs="Arial"/>
        </w:rPr>
        <w:t> </w:t>
      </w:r>
    </w:p>
    <w:p w14:paraId="4AF0A96B" w14:textId="77777777" w:rsidR="00285411" w:rsidRPr="00285411" w:rsidRDefault="00285411" w:rsidP="00285411">
      <w:pPr>
        <w:pStyle w:val="ListParagraph"/>
        <w:numPr>
          <w:ilvl w:val="0"/>
          <w:numId w:val="4"/>
        </w:numPr>
        <w:rPr>
          <w:rFonts w:ascii="Times New Roman" w:eastAsia="Times New Roman" w:hAnsi="Times New Roman" w:cs="Times New Roman"/>
        </w:rPr>
      </w:pPr>
      <w:r w:rsidRPr="00285411">
        <w:rPr>
          <w:rFonts w:ascii="Arial" w:eastAsia="Times New Roman" w:hAnsi="Arial" w:cs="Arial"/>
          <w:color w:val="000000"/>
          <w:shd w:val="clear" w:color="auto" w:fill="FFFFFF"/>
        </w:rPr>
        <w:t xml:space="preserve">Fill </w:t>
      </w:r>
      <w:proofErr w:type="spellStart"/>
      <w:r w:rsidRPr="00285411">
        <w:rPr>
          <w:rFonts w:ascii="Arial" w:eastAsia="Times New Roman" w:hAnsi="Arial" w:cs="Arial"/>
          <w:color w:val="000000"/>
          <w:shd w:val="clear" w:color="auto" w:fill="FFFFFF"/>
        </w:rPr>
        <w:t>CardioQuip</w:t>
      </w:r>
      <w:proofErr w:type="spellEnd"/>
      <w:r w:rsidRPr="00285411">
        <w:rPr>
          <w:rFonts w:ascii="Arial" w:eastAsia="Times New Roman" w:hAnsi="Arial" w:cs="Arial"/>
          <w:color w:val="000000"/>
          <w:shd w:val="clear" w:color="auto" w:fill="FFFFFF"/>
        </w:rPr>
        <w:t xml:space="preserve"> with </w:t>
      </w:r>
      <w:r w:rsidRPr="00285411">
        <w:rPr>
          <w:rFonts w:ascii="Arial" w:eastAsia="Times New Roman" w:hAnsi="Arial" w:cs="Arial"/>
          <w:b/>
          <w:bCs/>
          <w:color w:val="000000"/>
          <w:shd w:val="clear" w:color="auto" w:fill="FFFFFF"/>
        </w:rPr>
        <w:t xml:space="preserve">4L of sterile water </w:t>
      </w:r>
      <w:r w:rsidRPr="00285411">
        <w:rPr>
          <w:rFonts w:ascii="Arial" w:eastAsia="Times New Roman" w:hAnsi="Arial" w:cs="Arial"/>
          <w:color w:val="000000"/>
          <w:shd w:val="clear" w:color="auto" w:fill="FFFFFF"/>
        </w:rPr>
        <w:t>(waterline needs to be well above mesh). Ensure that both the lid AND the body of the heater are plugged in and turned on. Check that you are in Low Power Mode. </w:t>
      </w:r>
    </w:p>
    <w:p w14:paraId="7EA8461F" w14:textId="77777777" w:rsidR="00285411" w:rsidRPr="00285411" w:rsidRDefault="00285411" w:rsidP="00285411">
      <w:pPr>
        <w:pStyle w:val="ListParagraph"/>
        <w:numPr>
          <w:ilvl w:val="0"/>
          <w:numId w:val="4"/>
        </w:numPr>
        <w:rPr>
          <w:rFonts w:ascii="Times New Roman" w:eastAsia="Times New Roman" w:hAnsi="Times New Roman" w:cs="Times New Roman"/>
        </w:rPr>
      </w:pPr>
      <w:r w:rsidRPr="00285411">
        <w:rPr>
          <w:rFonts w:ascii="Arial" w:eastAsia="Times New Roman" w:hAnsi="Arial" w:cs="Arial"/>
          <w:color w:val="000000"/>
          <w:shd w:val="clear" w:color="auto" w:fill="FFFFFF"/>
        </w:rPr>
        <w:t xml:space="preserve">Prime the water heater: </w:t>
      </w:r>
      <w:r w:rsidRPr="00285411">
        <w:rPr>
          <w:rFonts w:ascii="Arial" w:eastAsia="Times New Roman" w:hAnsi="Arial" w:cs="Arial"/>
          <w:b/>
          <w:bCs/>
          <w:color w:val="000000"/>
          <w:shd w:val="clear" w:color="auto" w:fill="FFFFFF"/>
        </w:rPr>
        <w:t>SEE CARDIOQUIP GUIDELINE</w:t>
      </w:r>
      <w:r w:rsidRPr="00285411">
        <w:rPr>
          <w:rFonts w:ascii="Arial" w:eastAsia="Times New Roman" w:hAnsi="Arial" w:cs="Arial"/>
          <w:color w:val="000000"/>
          <w:shd w:val="clear" w:color="auto" w:fill="FFFFFF"/>
        </w:rPr>
        <w:t xml:space="preserve">. Verify flow and make sure there are no leaks and that you do NOT see water entering the oxygenator! </w:t>
      </w:r>
    </w:p>
    <w:p w14:paraId="453F9895" w14:textId="77777777" w:rsidR="00285411" w:rsidRPr="00285411" w:rsidRDefault="00285411" w:rsidP="00285411">
      <w:pPr>
        <w:numPr>
          <w:ilvl w:val="0"/>
          <w:numId w:val="4"/>
        </w:numPr>
        <w:textAlignment w:val="baseline"/>
        <w:rPr>
          <w:rFonts w:ascii="Arial" w:eastAsia="Times New Roman" w:hAnsi="Arial" w:cs="Arial"/>
        </w:rPr>
      </w:pPr>
      <w:r w:rsidRPr="00285411">
        <w:rPr>
          <w:rFonts w:ascii="Arial" w:eastAsia="Times New Roman" w:hAnsi="Arial" w:cs="Arial"/>
        </w:rPr>
        <w:t>Confirm that the sweep gas line is connected to the oxygenator and blender. </w:t>
      </w:r>
    </w:p>
    <w:p w14:paraId="33CD6BF7" w14:textId="77777777" w:rsidR="00285411" w:rsidRPr="00285411" w:rsidRDefault="00285411" w:rsidP="00285411">
      <w:pPr>
        <w:numPr>
          <w:ilvl w:val="0"/>
          <w:numId w:val="4"/>
        </w:numPr>
        <w:textAlignment w:val="baseline"/>
        <w:rPr>
          <w:rFonts w:ascii="Arial" w:eastAsia="Times New Roman" w:hAnsi="Arial" w:cs="Arial"/>
        </w:rPr>
      </w:pPr>
      <w:r w:rsidRPr="2A71A774">
        <w:rPr>
          <w:rFonts w:ascii="Arial" w:eastAsia="Times New Roman" w:hAnsi="Arial" w:cs="Arial"/>
        </w:rPr>
        <w:t xml:space="preserve">Turn </w:t>
      </w:r>
      <w:r w:rsidRPr="2A71A774">
        <w:rPr>
          <w:rFonts w:ascii="Arial" w:eastAsia="Times New Roman" w:hAnsi="Arial" w:cs="Arial"/>
          <w:b/>
          <w:bCs/>
        </w:rPr>
        <w:t>pump to ZERO RPMs.</w:t>
      </w:r>
    </w:p>
    <w:p w14:paraId="71CB665D" w14:textId="77777777" w:rsidR="00285411" w:rsidRPr="00285411" w:rsidRDefault="00285411" w:rsidP="00285411">
      <w:pPr>
        <w:numPr>
          <w:ilvl w:val="0"/>
          <w:numId w:val="4"/>
        </w:numPr>
        <w:textAlignment w:val="baseline"/>
        <w:rPr>
          <w:rFonts w:ascii="Arial" w:eastAsia="Times New Roman" w:hAnsi="Arial" w:cs="Arial"/>
        </w:rPr>
      </w:pPr>
      <w:r w:rsidRPr="2A71A774">
        <w:rPr>
          <w:rFonts w:ascii="Arial" w:eastAsia="Times New Roman" w:hAnsi="Arial" w:cs="Arial"/>
        </w:rPr>
        <w:t>Move the 4 white clamps on the red and blue lines close to the quick-action couplings and close all (4) white large clamps (two hand technique). Moving clamps helps to limit the amount of spillage. </w:t>
      </w:r>
    </w:p>
    <w:p w14:paraId="4333DE28" w14:textId="77777777" w:rsidR="00285411" w:rsidRPr="00285411" w:rsidRDefault="00285411" w:rsidP="00285411">
      <w:pPr>
        <w:numPr>
          <w:ilvl w:val="0"/>
          <w:numId w:val="4"/>
        </w:numPr>
        <w:textAlignment w:val="baseline"/>
        <w:rPr>
          <w:rFonts w:ascii="Calibri" w:eastAsia="Times New Roman" w:hAnsi="Calibri" w:cs="Calibri"/>
        </w:rPr>
      </w:pPr>
      <w:r w:rsidRPr="2A71A774">
        <w:rPr>
          <w:rFonts w:ascii="Arial" w:eastAsia="Times New Roman" w:hAnsi="Arial" w:cs="Arial"/>
        </w:rPr>
        <w:t xml:space="preserve">Separate the priming bag from the table set bowl by disconnecting the quick-action couplings. </w:t>
      </w:r>
      <w:r w:rsidRPr="2A71A774">
        <w:rPr>
          <w:rFonts w:ascii="Arial" w:eastAsia="Times New Roman" w:hAnsi="Arial" w:cs="Arial"/>
          <w:b/>
          <w:bCs/>
        </w:rPr>
        <w:t>Using airless technique, connect the red and blue lines of the table set (clam shell)</w:t>
      </w:r>
      <w:r w:rsidRPr="2A71A774">
        <w:rPr>
          <w:rFonts w:ascii="Arial" w:eastAsia="Times New Roman" w:hAnsi="Arial" w:cs="Arial"/>
        </w:rPr>
        <w:t>. Also, connect the red and blue lines of the priming bag together. </w:t>
      </w:r>
    </w:p>
    <w:p w14:paraId="37DE766E" w14:textId="72A84CB4" w:rsidR="00285411" w:rsidRPr="00285411" w:rsidRDefault="00285411" w:rsidP="00285411">
      <w:pPr>
        <w:numPr>
          <w:ilvl w:val="0"/>
          <w:numId w:val="4"/>
        </w:numPr>
        <w:textAlignment w:val="baseline"/>
        <w:rPr>
          <w:rFonts w:ascii="Calibri" w:eastAsia="Times New Roman" w:hAnsi="Calibri" w:cs="Calibri"/>
        </w:rPr>
      </w:pPr>
      <w:r w:rsidRPr="2A71A774">
        <w:rPr>
          <w:rFonts w:ascii="Arial" w:eastAsia="Times New Roman" w:hAnsi="Arial" w:cs="Arial"/>
          <w:b/>
          <w:bCs/>
        </w:rPr>
        <w:t xml:space="preserve">De-activate the “Global Override” mode </w:t>
      </w:r>
      <w:r>
        <w:rPr>
          <w:noProof/>
        </w:rPr>
        <w:drawing>
          <wp:inline distT="0" distB="0" distL="0" distR="0" wp14:anchorId="7095F062" wp14:editId="44223FEE">
            <wp:extent cx="474345" cy="296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474345" cy="296545"/>
                    </a:xfrm>
                    <a:prstGeom prst="rect">
                      <a:avLst/>
                    </a:prstGeom>
                  </pic:spPr>
                </pic:pic>
              </a:graphicData>
            </a:graphic>
          </wp:inline>
        </w:drawing>
      </w:r>
      <w:r w:rsidRPr="2A71A774">
        <w:rPr>
          <w:rFonts w:ascii="Arial" w:eastAsia="Times New Roman" w:hAnsi="Arial" w:cs="Arial"/>
          <w:b/>
          <w:bCs/>
        </w:rPr>
        <w:t>, and unclamp the 2 white clamps on the arterial and venous lines of the table set</w:t>
      </w:r>
      <w:r w:rsidRPr="2A71A774">
        <w:rPr>
          <w:rFonts w:ascii="Arial" w:eastAsia="Times New Roman" w:hAnsi="Arial" w:cs="Arial"/>
        </w:rPr>
        <w:t>.</w:t>
      </w:r>
    </w:p>
    <w:p w14:paraId="660338BD" w14:textId="77777777" w:rsidR="008B2DBA" w:rsidRPr="008B2DBA" w:rsidRDefault="008B2DBA" w:rsidP="008B2DBA">
      <w:pPr>
        <w:pStyle w:val="ListParagraph"/>
        <w:numPr>
          <w:ilvl w:val="0"/>
          <w:numId w:val="4"/>
        </w:numPr>
        <w:rPr>
          <w:rFonts w:ascii="Times New Roman" w:eastAsia="Times New Roman" w:hAnsi="Times New Roman" w:cs="Times New Roman"/>
        </w:rPr>
      </w:pPr>
      <w:r w:rsidRPr="008B2DBA">
        <w:rPr>
          <w:rFonts w:ascii="Arial" w:eastAsia="Times New Roman" w:hAnsi="Arial" w:cs="Arial"/>
          <w:color w:val="000000"/>
          <w:bdr w:val="none" w:sz="0" w:space="0" w:color="auto" w:frame="1"/>
        </w:rPr>
        <w:t>Turn up RPMs to 1000.</w:t>
      </w:r>
    </w:p>
    <w:p w14:paraId="7A83B8D3" w14:textId="77777777" w:rsidR="008B2DBA" w:rsidRPr="008B2DBA" w:rsidRDefault="008B2DBA" w:rsidP="008B2DBA">
      <w:pPr>
        <w:numPr>
          <w:ilvl w:val="0"/>
          <w:numId w:val="4"/>
        </w:numPr>
        <w:textAlignment w:val="baseline"/>
        <w:rPr>
          <w:rFonts w:ascii="Arial" w:eastAsia="Times New Roman" w:hAnsi="Arial" w:cs="Arial"/>
        </w:rPr>
      </w:pPr>
      <w:r w:rsidRPr="2A71A774">
        <w:rPr>
          <w:rFonts w:ascii="Arial" w:eastAsia="Times New Roman" w:hAnsi="Arial" w:cs="Arial"/>
        </w:rPr>
        <w:t>Turn on the sweep gas to 0.3L, 21%. </w:t>
      </w:r>
    </w:p>
    <w:p w14:paraId="2A566DCA" w14:textId="77777777" w:rsidR="008B2DBA" w:rsidRPr="008B2DBA" w:rsidRDefault="008B2DBA" w:rsidP="008B2DBA">
      <w:pPr>
        <w:numPr>
          <w:ilvl w:val="0"/>
          <w:numId w:val="4"/>
        </w:numPr>
        <w:textAlignment w:val="baseline"/>
        <w:rPr>
          <w:rFonts w:ascii="Arial" w:eastAsia="Times New Roman" w:hAnsi="Arial" w:cs="Arial"/>
        </w:rPr>
      </w:pPr>
      <w:r w:rsidRPr="2A71A774">
        <w:rPr>
          <w:rFonts w:ascii="Arial" w:eastAsia="Times New Roman" w:hAnsi="Arial" w:cs="Arial"/>
          <w:b/>
          <w:bCs/>
        </w:rPr>
        <w:t>The set is now ready for connecting to the cannulas</w:t>
      </w:r>
      <w:r w:rsidRPr="2A71A774">
        <w:rPr>
          <w:rFonts w:ascii="Arial" w:eastAsia="Times New Roman" w:hAnsi="Arial" w:cs="Arial"/>
        </w:rPr>
        <w:t xml:space="preserve"> – when the surgeon is ready, clamp the venous tubing and arterial tubing above the bridge.</w:t>
      </w:r>
    </w:p>
    <w:p w14:paraId="554B3F95" w14:textId="3346624B" w:rsidR="008B2DBA" w:rsidRPr="008B2DBA" w:rsidRDefault="008B2DBA" w:rsidP="008B2DBA">
      <w:pPr>
        <w:numPr>
          <w:ilvl w:val="0"/>
          <w:numId w:val="4"/>
        </w:numPr>
        <w:textAlignment w:val="baseline"/>
        <w:rPr>
          <w:rFonts w:ascii="Arial" w:eastAsia="Times New Roman" w:hAnsi="Arial" w:cs="Arial"/>
        </w:rPr>
      </w:pPr>
      <w:r w:rsidRPr="2A71A774">
        <w:rPr>
          <w:rFonts w:ascii="Arial" w:eastAsia="Times New Roman" w:hAnsi="Arial" w:cs="Arial"/>
        </w:rPr>
        <w:t xml:space="preserve">Open the table set bowl (clam shell) and have the surgeon clamp the red and blue lines before and after the quick-action couplings or on the clamp symbols using </w:t>
      </w:r>
      <w:r w:rsidRPr="2A71A774">
        <w:rPr>
          <w:rFonts w:ascii="Arial" w:eastAsia="Times New Roman" w:hAnsi="Arial" w:cs="Arial"/>
          <w:b/>
          <w:bCs/>
        </w:rPr>
        <w:t xml:space="preserve">4 sterile </w:t>
      </w:r>
      <w:r w:rsidR="00010733" w:rsidRPr="2A71A774">
        <w:rPr>
          <w:rFonts w:ascii="Arial" w:eastAsia="Times New Roman" w:hAnsi="Arial" w:cs="Arial"/>
          <w:b/>
          <w:bCs/>
        </w:rPr>
        <w:t>3/8</w:t>
      </w:r>
      <w:r w:rsidRPr="2A71A774">
        <w:rPr>
          <w:rFonts w:ascii="Arial" w:eastAsia="Times New Roman" w:hAnsi="Arial" w:cs="Arial"/>
          <w:b/>
          <w:bCs/>
        </w:rPr>
        <w:t>” clamps</w:t>
      </w:r>
      <w:r w:rsidRPr="2A71A774">
        <w:rPr>
          <w:rFonts w:ascii="Arial" w:eastAsia="Times New Roman" w:hAnsi="Arial" w:cs="Arial"/>
        </w:rPr>
        <w:t>. </w:t>
      </w:r>
    </w:p>
    <w:p w14:paraId="42D32280" w14:textId="77777777" w:rsidR="008B2DBA" w:rsidRPr="008B2DBA" w:rsidRDefault="008B2DBA" w:rsidP="008B2DBA">
      <w:pPr>
        <w:numPr>
          <w:ilvl w:val="0"/>
          <w:numId w:val="4"/>
        </w:numPr>
        <w:textAlignment w:val="baseline"/>
        <w:rPr>
          <w:rFonts w:ascii="Arial" w:eastAsia="Times New Roman" w:hAnsi="Arial" w:cs="Arial"/>
        </w:rPr>
      </w:pPr>
      <w:r w:rsidRPr="2A71A774">
        <w:rPr>
          <w:rFonts w:ascii="Arial" w:eastAsia="Times New Roman" w:hAnsi="Arial" w:cs="Arial"/>
        </w:rPr>
        <w:t>The surgeon will then separate quick connects and place sterile tubing onto sterile field – you will discard remainder of table set (clam shell). </w:t>
      </w:r>
    </w:p>
    <w:p w14:paraId="3B8C057B" w14:textId="77777777" w:rsidR="008B2DBA" w:rsidRPr="008B2DBA" w:rsidRDefault="008B2DBA" w:rsidP="008B2DBA">
      <w:pPr>
        <w:numPr>
          <w:ilvl w:val="0"/>
          <w:numId w:val="4"/>
        </w:numPr>
        <w:textAlignment w:val="baseline"/>
        <w:rPr>
          <w:rFonts w:ascii="Arial" w:eastAsia="Times New Roman" w:hAnsi="Arial" w:cs="Arial"/>
        </w:rPr>
      </w:pPr>
      <w:r w:rsidRPr="2A71A774">
        <w:rPr>
          <w:rFonts w:ascii="Arial" w:eastAsia="Times New Roman" w:hAnsi="Arial" w:cs="Arial"/>
        </w:rPr>
        <w:t>The surgeon will make cannula connections by cutting off quick connect ends (if present) and attaching circuit to the cannula connectors airlessly (arterial to red line; venous to blue line) </w:t>
      </w:r>
    </w:p>
    <w:p w14:paraId="05BB03F2" w14:textId="77777777" w:rsidR="008B2DBA" w:rsidRPr="008B2DBA" w:rsidRDefault="008B2DBA" w:rsidP="008B2DBA">
      <w:pPr>
        <w:numPr>
          <w:ilvl w:val="0"/>
          <w:numId w:val="4"/>
        </w:numPr>
        <w:textAlignment w:val="baseline"/>
        <w:rPr>
          <w:rFonts w:ascii="Arial" w:eastAsia="Times New Roman" w:hAnsi="Arial" w:cs="Arial"/>
        </w:rPr>
      </w:pPr>
      <w:r w:rsidRPr="43BEC4DB">
        <w:rPr>
          <w:rFonts w:ascii="Arial" w:eastAsia="Times New Roman" w:hAnsi="Arial" w:cs="Arial"/>
        </w:rPr>
        <w:t>Ask the surgeons to remove the clamps on their end.</w:t>
      </w:r>
    </w:p>
    <w:p w14:paraId="5F274C7E" w14:textId="4D9A1343" w:rsidR="2A71A774" w:rsidRDefault="2A71A774" w:rsidP="544D76B3">
      <w:pPr>
        <w:numPr>
          <w:ilvl w:val="0"/>
          <w:numId w:val="4"/>
        </w:numPr>
        <w:rPr>
          <w:rFonts w:ascii="Arial" w:eastAsia="Arial" w:hAnsi="Arial" w:cs="Arial"/>
          <w:color w:val="000000" w:themeColor="text1"/>
        </w:rPr>
      </w:pPr>
      <w:r w:rsidRPr="544D76B3">
        <w:rPr>
          <w:rFonts w:ascii="Arial" w:eastAsia="Arial" w:hAnsi="Arial" w:cs="Arial"/>
          <w:color w:val="000000" w:themeColor="text1"/>
        </w:rPr>
        <w:t>Adjust the sweep gas to half of anticipated ECMO flow rate and 80% FiO2.</w:t>
      </w:r>
    </w:p>
    <w:p w14:paraId="3A9CE014" w14:textId="37025A95" w:rsidR="2A71A774" w:rsidRDefault="2A71A774" w:rsidP="2A71A774">
      <w:pPr>
        <w:numPr>
          <w:ilvl w:val="0"/>
          <w:numId w:val="4"/>
        </w:numPr>
        <w:rPr>
          <w:rFonts w:ascii="Arial" w:eastAsia="Arial" w:hAnsi="Arial" w:cs="Arial"/>
          <w:color w:val="000000" w:themeColor="text1"/>
        </w:rPr>
      </w:pPr>
      <w:r w:rsidRPr="43BEC4DB">
        <w:rPr>
          <w:rFonts w:ascii="Arial" w:eastAsia="Arial" w:hAnsi="Arial" w:cs="Arial"/>
          <w:b/>
          <w:bCs/>
          <w:color w:val="000000" w:themeColor="text1"/>
        </w:rPr>
        <w:t>You are now ready to go on ECMO - increase RPMs to 1500</w:t>
      </w:r>
    </w:p>
    <w:p w14:paraId="4D5395B8" w14:textId="44CCE450" w:rsidR="2A71A774" w:rsidRDefault="2A71A774" w:rsidP="2A71A774">
      <w:pPr>
        <w:numPr>
          <w:ilvl w:val="0"/>
          <w:numId w:val="4"/>
        </w:numPr>
        <w:rPr>
          <w:rFonts w:ascii="Arial" w:eastAsia="Arial" w:hAnsi="Arial" w:cs="Arial"/>
          <w:color w:val="000000" w:themeColor="text1"/>
        </w:rPr>
      </w:pPr>
      <w:r w:rsidRPr="43BEC4DB">
        <w:rPr>
          <w:rFonts w:ascii="Arial" w:eastAsia="Arial" w:hAnsi="Arial" w:cs="Arial"/>
          <w:color w:val="000000" w:themeColor="text1"/>
        </w:rPr>
        <w:t>When confirmed with the surgeon, remove the venous clamp above the bridge and then slowly remove the arterial clamp above the bridge – making sure no air is seen.</w:t>
      </w:r>
    </w:p>
    <w:p w14:paraId="722A08F0" w14:textId="6F6F739C" w:rsidR="2A71A774" w:rsidRDefault="2A71A774" w:rsidP="2A71A774">
      <w:pPr>
        <w:numPr>
          <w:ilvl w:val="0"/>
          <w:numId w:val="4"/>
        </w:numPr>
        <w:rPr>
          <w:rFonts w:ascii="Arial" w:eastAsia="Arial" w:hAnsi="Arial" w:cs="Arial"/>
          <w:color w:val="000000" w:themeColor="text1"/>
        </w:rPr>
      </w:pPr>
      <w:r w:rsidRPr="43BEC4DB">
        <w:rPr>
          <w:rFonts w:ascii="Arial" w:eastAsia="Arial" w:hAnsi="Arial" w:cs="Arial"/>
          <w:b/>
          <w:bCs/>
          <w:color w:val="000000" w:themeColor="text1"/>
        </w:rPr>
        <w:t>Increase flows to achieve 100-150 ml/kg.</w:t>
      </w:r>
    </w:p>
    <w:p w14:paraId="7C2D2978" w14:textId="0BA53388" w:rsidR="2A71A774" w:rsidRDefault="2A71A774" w:rsidP="2A71A774">
      <w:pPr>
        <w:numPr>
          <w:ilvl w:val="0"/>
          <w:numId w:val="4"/>
        </w:numPr>
        <w:rPr>
          <w:rFonts w:ascii="Arial" w:eastAsia="Arial" w:hAnsi="Arial" w:cs="Arial"/>
          <w:color w:val="000000" w:themeColor="text1"/>
        </w:rPr>
      </w:pPr>
      <w:r w:rsidRPr="43BEC4DB">
        <w:rPr>
          <w:rFonts w:ascii="Arial" w:eastAsia="Arial" w:hAnsi="Arial" w:cs="Arial"/>
          <w:color w:val="000000" w:themeColor="text1"/>
        </w:rPr>
        <w:t>Sweep gas flow should be changed to match blood flow 0.5-1:1</w:t>
      </w:r>
    </w:p>
    <w:p w14:paraId="5E141D0B" w14:textId="6395CF10" w:rsidR="2A71A774" w:rsidRDefault="2A71A774" w:rsidP="2A71A774">
      <w:pPr>
        <w:numPr>
          <w:ilvl w:val="0"/>
          <w:numId w:val="4"/>
        </w:numPr>
        <w:rPr>
          <w:rFonts w:ascii="Arial" w:eastAsia="Arial" w:hAnsi="Arial" w:cs="Arial"/>
          <w:color w:val="000000" w:themeColor="text1"/>
        </w:rPr>
      </w:pPr>
      <w:r w:rsidRPr="43BEC4DB">
        <w:rPr>
          <w:rFonts w:ascii="Arial" w:eastAsia="Arial" w:hAnsi="Arial" w:cs="Arial"/>
          <w:color w:val="000000" w:themeColor="text1"/>
        </w:rPr>
        <w:lastRenderedPageBreak/>
        <w:t xml:space="preserve">Once the patient is on ECMO, connect the venous probe correctly to the venous shelf on the HLS module. </w:t>
      </w:r>
      <w:r w:rsidRPr="43BEC4DB">
        <w:rPr>
          <w:rFonts w:ascii="Arial" w:eastAsia="Arial" w:hAnsi="Arial" w:cs="Arial"/>
          <w:b/>
          <w:bCs/>
          <w:color w:val="000000" w:themeColor="text1"/>
        </w:rPr>
        <w:t>Please DO NOT force probe onto shelf, since this may break off connecting pin</w:t>
      </w:r>
      <w:r w:rsidRPr="43BEC4DB">
        <w:rPr>
          <w:rFonts w:ascii="Arial" w:eastAsia="Arial" w:hAnsi="Arial" w:cs="Arial"/>
          <w:color w:val="000000" w:themeColor="text1"/>
        </w:rPr>
        <w:t>.</w:t>
      </w:r>
    </w:p>
    <w:p w14:paraId="57FD693E" w14:textId="610A5B20" w:rsidR="2A71A774" w:rsidRDefault="2A71A774" w:rsidP="2A71A774">
      <w:pPr>
        <w:numPr>
          <w:ilvl w:val="0"/>
          <w:numId w:val="4"/>
        </w:numPr>
        <w:rPr>
          <w:rFonts w:ascii="Arial" w:eastAsia="Arial" w:hAnsi="Arial" w:cs="Arial"/>
          <w:color w:val="000000" w:themeColor="text1"/>
        </w:rPr>
      </w:pPr>
      <w:r w:rsidRPr="43BEC4DB">
        <w:rPr>
          <w:rFonts w:ascii="Arial" w:eastAsia="Arial" w:hAnsi="Arial" w:cs="Arial"/>
          <w:b/>
          <w:bCs/>
          <w:color w:val="000000" w:themeColor="text1"/>
        </w:rPr>
        <w:t>Transfuse 20 ml/kg (if patient &lt; 15kg) or 1 unit (if patient &gt; 15kg) of platelets to the patient</w:t>
      </w:r>
      <w:r w:rsidRPr="43BEC4DB">
        <w:rPr>
          <w:rFonts w:ascii="Arial" w:eastAsia="Arial" w:hAnsi="Arial" w:cs="Arial"/>
          <w:color w:val="000000" w:themeColor="text1"/>
        </w:rPr>
        <w:t>.</w:t>
      </w:r>
    </w:p>
    <w:p w14:paraId="00A86AF6" w14:textId="03A3E226" w:rsidR="2A71A774" w:rsidRDefault="2A71A774" w:rsidP="2A71A774">
      <w:pPr>
        <w:numPr>
          <w:ilvl w:val="0"/>
          <w:numId w:val="4"/>
        </w:numPr>
        <w:rPr>
          <w:rFonts w:ascii="Arial" w:eastAsia="Arial" w:hAnsi="Arial" w:cs="Arial"/>
          <w:color w:val="000000" w:themeColor="text1"/>
        </w:rPr>
      </w:pPr>
      <w:r w:rsidRPr="43BEC4DB">
        <w:rPr>
          <w:rFonts w:ascii="Arial" w:eastAsia="Arial" w:hAnsi="Arial" w:cs="Arial"/>
          <w:color w:val="000000" w:themeColor="text1"/>
        </w:rPr>
        <w:t xml:space="preserve">Confirm that you are </w:t>
      </w:r>
      <w:r w:rsidRPr="43BEC4DB">
        <w:rPr>
          <w:rFonts w:ascii="Arial" w:eastAsia="Arial" w:hAnsi="Arial" w:cs="Arial"/>
          <w:b/>
          <w:bCs/>
          <w:color w:val="000000" w:themeColor="text1"/>
        </w:rPr>
        <w:t>NOT on Global Override</w:t>
      </w:r>
      <w:r w:rsidRPr="43BEC4DB">
        <w:rPr>
          <w:rFonts w:ascii="Arial" w:eastAsia="Arial" w:hAnsi="Arial" w:cs="Arial"/>
          <w:color w:val="000000" w:themeColor="text1"/>
        </w:rPr>
        <w:t>.</w:t>
      </w:r>
    </w:p>
    <w:p w14:paraId="400EBCBE" w14:textId="14EC5317" w:rsidR="2A71A774" w:rsidRDefault="2A71A774" w:rsidP="2A71A774">
      <w:pPr>
        <w:numPr>
          <w:ilvl w:val="0"/>
          <w:numId w:val="4"/>
        </w:numPr>
        <w:rPr>
          <w:rFonts w:ascii="Arial" w:eastAsia="Arial" w:hAnsi="Arial" w:cs="Arial"/>
          <w:color w:val="000000" w:themeColor="text1"/>
        </w:rPr>
      </w:pPr>
      <w:r w:rsidRPr="43BEC4DB">
        <w:rPr>
          <w:rFonts w:ascii="Arial" w:eastAsia="Arial" w:hAnsi="Arial" w:cs="Arial"/>
          <w:b/>
          <w:bCs/>
          <w:color w:val="000000" w:themeColor="text1"/>
        </w:rPr>
        <w:t>Confirm ALARMS</w:t>
      </w:r>
      <w:r w:rsidRPr="43BEC4DB">
        <w:rPr>
          <w:rFonts w:ascii="Arial" w:eastAsia="Arial" w:hAnsi="Arial" w:cs="Arial"/>
          <w:color w:val="000000" w:themeColor="text1"/>
        </w:rPr>
        <w:t xml:space="preserve">: venous pressure -60; Arterial pressure &gt; 350; Delta P pressure </w:t>
      </w:r>
      <w:r w:rsidRPr="43BEC4DB">
        <w:rPr>
          <w:rFonts w:ascii="Symbol" w:eastAsia="Symbol" w:hAnsi="Symbol" w:cs="Symbol"/>
          <w:color w:val="000000" w:themeColor="text1"/>
        </w:rPr>
        <w:t>³</w:t>
      </w:r>
      <w:r w:rsidRPr="43BEC4DB">
        <w:rPr>
          <w:rFonts w:ascii="Arial" w:eastAsia="Arial" w:hAnsi="Arial" w:cs="Arial"/>
          <w:color w:val="000000" w:themeColor="text1"/>
        </w:rPr>
        <w:t xml:space="preserve"> 25; Low flow alarm at 500 ml/min;</w:t>
      </w:r>
    </w:p>
    <w:p w14:paraId="5701E9C6" w14:textId="6D48C7ED" w:rsidR="2A71A774" w:rsidRDefault="2A71A774" w:rsidP="2A71A774">
      <w:pPr>
        <w:numPr>
          <w:ilvl w:val="0"/>
          <w:numId w:val="4"/>
        </w:numPr>
        <w:rPr>
          <w:rFonts w:ascii="Arial" w:eastAsia="Arial" w:hAnsi="Arial" w:cs="Arial"/>
          <w:color w:val="000000" w:themeColor="text1"/>
        </w:rPr>
      </w:pPr>
      <w:r w:rsidRPr="43BEC4DB">
        <w:rPr>
          <w:rFonts w:ascii="Arial" w:eastAsia="Arial" w:hAnsi="Arial" w:cs="Arial"/>
          <w:b/>
          <w:bCs/>
          <w:color w:val="000000" w:themeColor="text1"/>
        </w:rPr>
        <w:t>Confirm Interventions are on</w:t>
      </w:r>
      <w:r w:rsidRPr="43BEC4DB">
        <w:rPr>
          <w:rFonts w:ascii="Arial" w:eastAsia="Arial" w:hAnsi="Arial" w:cs="Arial"/>
          <w:color w:val="000000" w:themeColor="text1"/>
        </w:rPr>
        <w:t xml:space="preserve">: ARTERIAL BUBBLE SENSOR – </w:t>
      </w:r>
      <w:r w:rsidRPr="43BEC4DB">
        <w:rPr>
          <w:rFonts w:ascii="Arial" w:eastAsia="Arial" w:hAnsi="Arial" w:cs="Arial"/>
          <w:b/>
          <w:bCs/>
          <w:color w:val="000000" w:themeColor="text1"/>
        </w:rPr>
        <w:t>pump stops</w:t>
      </w:r>
      <w:r w:rsidRPr="43BEC4DB">
        <w:rPr>
          <w:rFonts w:ascii="Arial" w:eastAsia="Arial" w:hAnsi="Arial" w:cs="Arial"/>
          <w:color w:val="000000" w:themeColor="text1"/>
        </w:rPr>
        <w:t>, venous pressure &gt;100 – pump slows down</w:t>
      </w:r>
    </w:p>
    <w:p w14:paraId="778A497B" w14:textId="48C1C462" w:rsidR="2A71A774" w:rsidRDefault="2A71A774" w:rsidP="2A71A774">
      <w:pPr>
        <w:numPr>
          <w:ilvl w:val="0"/>
          <w:numId w:val="4"/>
        </w:numPr>
        <w:rPr>
          <w:rFonts w:ascii="Arial" w:eastAsia="Arial" w:hAnsi="Arial" w:cs="Arial"/>
          <w:color w:val="000000" w:themeColor="text1"/>
        </w:rPr>
      </w:pPr>
      <w:r w:rsidRPr="43BEC4DB">
        <w:rPr>
          <w:rFonts w:ascii="Arial" w:eastAsia="Arial" w:hAnsi="Arial" w:cs="Arial"/>
          <w:color w:val="000000" w:themeColor="text1"/>
        </w:rPr>
        <w:t xml:space="preserve">Confirm the water heater is on and set to 37 degrees and running in </w:t>
      </w:r>
      <w:r w:rsidRPr="43BEC4DB">
        <w:rPr>
          <w:rFonts w:ascii="Arial" w:eastAsia="Arial" w:hAnsi="Arial" w:cs="Arial"/>
          <w:b/>
          <w:bCs/>
          <w:color w:val="000000" w:themeColor="text1"/>
        </w:rPr>
        <w:t>low power mode</w:t>
      </w:r>
      <w:r w:rsidRPr="43BEC4DB">
        <w:rPr>
          <w:rFonts w:ascii="Arial" w:eastAsia="Arial" w:hAnsi="Arial" w:cs="Arial"/>
          <w:color w:val="000000" w:themeColor="text1"/>
        </w:rPr>
        <w:t>.</w:t>
      </w:r>
    </w:p>
    <w:p w14:paraId="30E97E2C" w14:textId="69BC2BBF" w:rsidR="2A71A774" w:rsidRDefault="2A71A774" w:rsidP="2A71A774">
      <w:pPr>
        <w:numPr>
          <w:ilvl w:val="0"/>
          <w:numId w:val="4"/>
        </w:numPr>
        <w:rPr>
          <w:rFonts w:ascii="Arial" w:eastAsia="Arial" w:hAnsi="Arial" w:cs="Arial"/>
          <w:color w:val="000000" w:themeColor="text1"/>
        </w:rPr>
      </w:pPr>
      <w:r w:rsidRPr="43BEC4DB">
        <w:rPr>
          <w:rFonts w:ascii="Arial" w:eastAsia="Arial" w:hAnsi="Arial" w:cs="Arial"/>
          <w:color w:val="000000" w:themeColor="text1"/>
        </w:rPr>
        <w:t>Obtain cannula placement CXR/ECHO as needed. If cannulas are in good position, secure the ECMO cannulas to the bed.</w:t>
      </w:r>
    </w:p>
    <w:p w14:paraId="1BA9F24E" w14:textId="7A366F4F" w:rsidR="2A71A774" w:rsidRDefault="2A71A774" w:rsidP="2A71A774">
      <w:pPr>
        <w:numPr>
          <w:ilvl w:val="0"/>
          <w:numId w:val="4"/>
        </w:numPr>
        <w:rPr>
          <w:rFonts w:ascii="Arial" w:eastAsia="Arial" w:hAnsi="Arial" w:cs="Arial"/>
          <w:color w:val="000000" w:themeColor="text1"/>
        </w:rPr>
      </w:pPr>
      <w:r w:rsidRPr="43BEC4DB">
        <w:rPr>
          <w:rFonts w:ascii="Arial" w:eastAsia="Arial" w:hAnsi="Arial" w:cs="Arial"/>
          <w:color w:val="000000" w:themeColor="text1"/>
        </w:rPr>
        <w:t xml:space="preserve">After cannulas are sutured in place, secure to </w:t>
      </w:r>
      <w:proofErr w:type="spellStart"/>
      <w:r w:rsidRPr="43BEC4DB">
        <w:rPr>
          <w:rFonts w:ascii="Arial" w:eastAsia="Arial" w:hAnsi="Arial" w:cs="Arial"/>
          <w:color w:val="000000" w:themeColor="text1"/>
        </w:rPr>
        <w:t>christmas</w:t>
      </w:r>
      <w:proofErr w:type="spellEnd"/>
      <w:r w:rsidRPr="43BEC4DB">
        <w:rPr>
          <w:rFonts w:ascii="Arial" w:eastAsia="Arial" w:hAnsi="Arial" w:cs="Arial"/>
          <w:color w:val="000000" w:themeColor="text1"/>
        </w:rPr>
        <w:t xml:space="preserve"> tree with paper tape. </w:t>
      </w:r>
      <w:r w:rsidRPr="43BEC4DB">
        <w:rPr>
          <w:rFonts w:ascii="Arial" w:eastAsia="Arial" w:hAnsi="Arial" w:cs="Arial"/>
          <w:b/>
          <w:bCs/>
          <w:color w:val="000000" w:themeColor="text1"/>
        </w:rPr>
        <w:t>Tie-band ALL new connections</w:t>
      </w:r>
      <w:r w:rsidRPr="43BEC4DB">
        <w:rPr>
          <w:rFonts w:ascii="Arial" w:eastAsia="Arial" w:hAnsi="Arial" w:cs="Arial"/>
          <w:color w:val="000000" w:themeColor="text1"/>
        </w:rPr>
        <w:t>.</w:t>
      </w:r>
    </w:p>
    <w:p w14:paraId="2FB4600C" w14:textId="1354E898" w:rsidR="2A71A774" w:rsidRDefault="2A71A774" w:rsidP="2A71A774">
      <w:pPr>
        <w:numPr>
          <w:ilvl w:val="0"/>
          <w:numId w:val="4"/>
        </w:numPr>
        <w:rPr>
          <w:rFonts w:ascii="Arial" w:eastAsia="Arial" w:hAnsi="Arial" w:cs="Arial"/>
          <w:color w:val="000000" w:themeColor="text1"/>
        </w:rPr>
      </w:pPr>
      <w:r w:rsidRPr="43BEC4DB">
        <w:rPr>
          <w:rFonts w:ascii="Arial" w:eastAsia="Arial" w:hAnsi="Arial" w:cs="Arial"/>
          <w:color w:val="000000" w:themeColor="text1"/>
        </w:rPr>
        <w:t xml:space="preserve">Obtain ACT, first round of gases and labs (CBC, </w:t>
      </w:r>
      <w:proofErr w:type="spellStart"/>
      <w:r w:rsidRPr="43BEC4DB">
        <w:rPr>
          <w:rFonts w:ascii="Arial" w:eastAsia="Arial" w:hAnsi="Arial" w:cs="Arial"/>
          <w:color w:val="000000" w:themeColor="text1"/>
        </w:rPr>
        <w:t>coags</w:t>
      </w:r>
      <w:proofErr w:type="spellEnd"/>
      <w:r w:rsidRPr="43BEC4DB">
        <w:rPr>
          <w:rFonts w:ascii="Arial" w:eastAsia="Arial" w:hAnsi="Arial" w:cs="Arial"/>
          <w:color w:val="000000" w:themeColor="text1"/>
        </w:rPr>
        <w:t>), correlating with SVO2 monitor.</w:t>
      </w:r>
    </w:p>
    <w:p w14:paraId="294E21EE" w14:textId="48FD1E1C" w:rsidR="2A71A774" w:rsidRDefault="2A71A774" w:rsidP="02029174">
      <w:pPr>
        <w:numPr>
          <w:ilvl w:val="0"/>
          <w:numId w:val="4"/>
        </w:numPr>
        <w:rPr>
          <w:rFonts w:ascii="Arial" w:eastAsia="Arial" w:hAnsi="Arial" w:cs="Arial"/>
          <w:color w:val="000000" w:themeColor="text1"/>
        </w:rPr>
      </w:pPr>
      <w:r w:rsidRPr="43BEC4DB">
        <w:rPr>
          <w:rFonts w:ascii="Arial" w:eastAsia="Arial" w:hAnsi="Arial" w:cs="Arial"/>
          <w:color w:val="000000" w:themeColor="text1"/>
        </w:rPr>
        <w:t xml:space="preserve">Begin </w:t>
      </w:r>
      <w:r w:rsidRPr="43BEC4DB">
        <w:rPr>
          <w:rFonts w:ascii="Arial" w:eastAsia="Arial" w:hAnsi="Arial" w:cs="Arial"/>
          <w:b/>
          <w:bCs/>
          <w:color w:val="000000" w:themeColor="text1"/>
        </w:rPr>
        <w:t>heparin infusion at 25 units/kg/</w:t>
      </w:r>
      <w:proofErr w:type="spellStart"/>
      <w:r w:rsidRPr="43BEC4DB">
        <w:rPr>
          <w:rFonts w:ascii="Arial" w:eastAsia="Arial" w:hAnsi="Arial" w:cs="Arial"/>
          <w:b/>
          <w:bCs/>
          <w:color w:val="000000" w:themeColor="text1"/>
        </w:rPr>
        <w:t>hr</w:t>
      </w:r>
      <w:proofErr w:type="spellEnd"/>
      <w:r w:rsidRPr="43BEC4DB">
        <w:rPr>
          <w:rFonts w:ascii="Arial" w:eastAsia="Arial" w:hAnsi="Arial" w:cs="Arial"/>
          <w:b/>
          <w:bCs/>
          <w:color w:val="000000" w:themeColor="text1"/>
        </w:rPr>
        <w:t xml:space="preserve"> when ACT &lt; 350. </w:t>
      </w:r>
    </w:p>
    <w:p w14:paraId="307F4B2D" w14:textId="0A3102D2" w:rsidR="2A71A774" w:rsidRDefault="2A71A774" w:rsidP="02029174">
      <w:pPr>
        <w:numPr>
          <w:ilvl w:val="1"/>
          <w:numId w:val="4"/>
        </w:numPr>
        <w:rPr>
          <w:rFonts w:ascii="Arial" w:eastAsia="Arial" w:hAnsi="Arial" w:cs="Arial"/>
          <w:color w:val="000000" w:themeColor="text1"/>
        </w:rPr>
      </w:pPr>
      <w:r w:rsidRPr="43BEC4DB">
        <w:rPr>
          <w:rFonts w:ascii="Arial" w:eastAsia="Arial" w:hAnsi="Arial" w:cs="Arial"/>
          <w:color w:val="000000" w:themeColor="text1"/>
        </w:rPr>
        <w:t>For post-op Cardiac patients, determine with CT surgeon whether or not heparin will be immediately started.</w:t>
      </w:r>
    </w:p>
    <w:p w14:paraId="7350DD13" w14:textId="1DD319EE" w:rsidR="2A71A774" w:rsidRDefault="2A71A774" w:rsidP="02029174">
      <w:pPr>
        <w:numPr>
          <w:ilvl w:val="1"/>
          <w:numId w:val="4"/>
        </w:numPr>
        <w:rPr>
          <w:rFonts w:ascii="Arial" w:eastAsia="Arial" w:hAnsi="Arial" w:cs="Arial"/>
          <w:color w:val="000000" w:themeColor="text1"/>
        </w:rPr>
      </w:pPr>
      <w:r w:rsidRPr="43BEC4DB">
        <w:rPr>
          <w:rFonts w:ascii="Arial" w:eastAsia="Arial" w:hAnsi="Arial" w:cs="Arial"/>
          <w:color w:val="000000" w:themeColor="text1"/>
        </w:rPr>
        <w:t>For adult sized pediatric patients:</w:t>
      </w:r>
    </w:p>
    <w:p w14:paraId="2A2B726F" w14:textId="6657D3D3" w:rsidR="2A71A774" w:rsidRDefault="2A71A774" w:rsidP="02029174">
      <w:pPr>
        <w:numPr>
          <w:ilvl w:val="2"/>
          <w:numId w:val="4"/>
        </w:numPr>
        <w:rPr>
          <w:rFonts w:ascii="Arial" w:eastAsia="Arial" w:hAnsi="Arial" w:cs="Arial"/>
          <w:color w:val="000000" w:themeColor="text1"/>
        </w:rPr>
      </w:pPr>
      <w:r w:rsidRPr="43BEC4DB">
        <w:rPr>
          <w:rFonts w:ascii="Arial" w:eastAsia="Arial" w:hAnsi="Arial" w:cs="Arial"/>
          <w:b/>
          <w:bCs/>
          <w:i/>
          <w:iCs/>
          <w:color w:val="000000" w:themeColor="text1"/>
        </w:rPr>
        <w:t>Max initial heparin bolus is 5000 units</w:t>
      </w:r>
    </w:p>
    <w:p w14:paraId="54D9FD74" w14:textId="012ECB9D" w:rsidR="2A71A774" w:rsidRDefault="2A71A774" w:rsidP="02029174">
      <w:pPr>
        <w:numPr>
          <w:ilvl w:val="2"/>
          <w:numId w:val="4"/>
        </w:numPr>
        <w:rPr>
          <w:rFonts w:ascii="Arial" w:eastAsia="Arial" w:hAnsi="Arial" w:cs="Arial"/>
          <w:color w:val="000000" w:themeColor="text1"/>
        </w:rPr>
      </w:pPr>
      <w:r w:rsidRPr="43BEC4DB">
        <w:rPr>
          <w:rFonts w:ascii="Arial" w:eastAsia="Arial" w:hAnsi="Arial" w:cs="Arial"/>
          <w:b/>
          <w:bCs/>
          <w:i/>
          <w:iCs/>
          <w:color w:val="000000" w:themeColor="text1"/>
        </w:rPr>
        <w:t>Max starting heparin drip is 1000 units/hr</w:t>
      </w:r>
      <w:r w:rsidRPr="43BEC4DB">
        <w:rPr>
          <w:rFonts w:ascii="Arial" w:eastAsia="Arial" w:hAnsi="Arial" w:cs="Arial"/>
          <w:color w:val="000000" w:themeColor="text1"/>
        </w:rPr>
        <w:t>.</w:t>
      </w:r>
    </w:p>
    <w:p w14:paraId="70123B18" w14:textId="6BA1ED7B" w:rsidR="2A71A774" w:rsidRDefault="2A71A774" w:rsidP="02029174">
      <w:pPr>
        <w:numPr>
          <w:ilvl w:val="0"/>
          <w:numId w:val="4"/>
        </w:numPr>
        <w:rPr>
          <w:rFonts w:ascii="Arial" w:eastAsia="Arial" w:hAnsi="Arial" w:cs="Arial"/>
          <w:color w:val="000000" w:themeColor="text1"/>
        </w:rPr>
      </w:pPr>
      <w:r w:rsidRPr="43BEC4DB">
        <w:rPr>
          <w:rFonts w:ascii="Arial" w:eastAsia="Arial" w:hAnsi="Arial" w:cs="Arial"/>
          <w:color w:val="000000" w:themeColor="text1"/>
        </w:rPr>
        <w:t>Adjust sweep gas FiO2 to achieve post-oxygenator PaO2 200-300.</w:t>
      </w:r>
    </w:p>
    <w:p w14:paraId="33400EF0" w14:textId="266A744B" w:rsidR="2A71A774" w:rsidRDefault="2A71A774" w:rsidP="02029174">
      <w:pPr>
        <w:numPr>
          <w:ilvl w:val="0"/>
          <w:numId w:val="4"/>
        </w:numPr>
        <w:rPr>
          <w:rFonts w:ascii="Arial" w:eastAsia="Arial" w:hAnsi="Arial" w:cs="Arial"/>
          <w:color w:val="000000" w:themeColor="text1"/>
        </w:rPr>
      </w:pPr>
      <w:r w:rsidRPr="43BEC4DB">
        <w:rPr>
          <w:rFonts w:ascii="Arial" w:eastAsia="Arial" w:hAnsi="Arial" w:cs="Arial"/>
          <w:b/>
          <w:bCs/>
          <w:color w:val="000000" w:themeColor="text1"/>
        </w:rPr>
        <w:t xml:space="preserve">Replace the yellow cap on the de-airing port </w:t>
      </w:r>
      <w:r w:rsidRPr="43BEC4DB">
        <w:rPr>
          <w:rFonts w:ascii="Arial" w:eastAsia="Arial" w:hAnsi="Arial" w:cs="Arial"/>
          <w:b/>
          <w:bCs/>
          <w:i/>
          <w:iCs/>
          <w:color w:val="000000" w:themeColor="text1"/>
        </w:rPr>
        <w:t>loosely</w:t>
      </w:r>
      <w:r w:rsidRPr="43BEC4DB">
        <w:rPr>
          <w:rFonts w:ascii="Arial" w:eastAsia="Arial" w:hAnsi="Arial" w:cs="Arial"/>
          <w:b/>
          <w:bCs/>
          <w:color w:val="000000" w:themeColor="text1"/>
        </w:rPr>
        <w:t xml:space="preserve"> to allow air to escape</w:t>
      </w:r>
      <w:r w:rsidRPr="43BEC4DB">
        <w:rPr>
          <w:rFonts w:ascii="Arial" w:eastAsia="Arial" w:hAnsi="Arial" w:cs="Arial"/>
          <w:color w:val="000000" w:themeColor="text1"/>
        </w:rPr>
        <w:t>.</w:t>
      </w:r>
    </w:p>
    <w:p w14:paraId="5E5C6F5D" w14:textId="5474E0CD" w:rsidR="2A71A774" w:rsidRDefault="2A71A774" w:rsidP="2A71A774"/>
    <w:sectPr w:rsidR="2A71A774" w:rsidSect="00F7375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0BC0E" w14:textId="77777777" w:rsidR="00725F49" w:rsidRDefault="00725F49">
      <w:r>
        <w:separator/>
      </w:r>
    </w:p>
  </w:endnote>
  <w:endnote w:type="continuationSeparator" w:id="0">
    <w:p w14:paraId="05F6D065" w14:textId="77777777" w:rsidR="00725F49" w:rsidRDefault="0072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B9F4E26" w14:paraId="005C4D0E" w14:textId="77777777" w:rsidTr="5B9F4E26">
      <w:tc>
        <w:tcPr>
          <w:tcW w:w="3120" w:type="dxa"/>
        </w:tcPr>
        <w:p w14:paraId="1973F057" w14:textId="609A7798" w:rsidR="5B9F4E26" w:rsidRDefault="5B9F4E26" w:rsidP="5B9F4E26">
          <w:pPr>
            <w:pStyle w:val="Header"/>
            <w:ind w:left="-115"/>
          </w:pPr>
          <w:r>
            <w:fldChar w:fldCharType="begin"/>
          </w:r>
          <w:r>
            <w:instrText>PAGE</w:instrText>
          </w:r>
          <w:r>
            <w:fldChar w:fldCharType="separate"/>
          </w:r>
          <w:r w:rsidR="006E440D">
            <w:rPr>
              <w:noProof/>
            </w:rPr>
            <w:t>1</w:t>
          </w:r>
          <w:r>
            <w:fldChar w:fldCharType="end"/>
          </w:r>
          <w:r>
            <w:t xml:space="preserve"> of </w:t>
          </w:r>
          <w:r>
            <w:fldChar w:fldCharType="begin"/>
          </w:r>
          <w:r>
            <w:instrText>NUMPAGES</w:instrText>
          </w:r>
          <w:r>
            <w:fldChar w:fldCharType="separate"/>
          </w:r>
          <w:r w:rsidR="006E440D">
            <w:rPr>
              <w:noProof/>
            </w:rPr>
            <w:t>2</w:t>
          </w:r>
          <w:r>
            <w:fldChar w:fldCharType="end"/>
          </w:r>
        </w:p>
      </w:tc>
      <w:tc>
        <w:tcPr>
          <w:tcW w:w="3120" w:type="dxa"/>
        </w:tcPr>
        <w:p w14:paraId="1498C836" w14:textId="18B961D8" w:rsidR="5B9F4E26" w:rsidRDefault="5B9F4E26" w:rsidP="5B9F4E26">
          <w:pPr>
            <w:pStyle w:val="Header"/>
            <w:jc w:val="center"/>
          </w:pPr>
        </w:p>
      </w:tc>
      <w:tc>
        <w:tcPr>
          <w:tcW w:w="3120" w:type="dxa"/>
        </w:tcPr>
        <w:p w14:paraId="1D4C015A" w14:textId="246DD768" w:rsidR="5B9F4E26" w:rsidRDefault="5B9F4E26" w:rsidP="5B9F4E26">
          <w:pPr>
            <w:pStyle w:val="Header"/>
            <w:ind w:right="-115"/>
            <w:jc w:val="right"/>
          </w:pPr>
          <w:r w:rsidRPr="5B9F4E26">
            <w:rPr>
              <w:i/>
              <w:iCs/>
            </w:rPr>
            <w:t>March, 2022</w:t>
          </w:r>
        </w:p>
      </w:tc>
    </w:tr>
  </w:tbl>
  <w:p w14:paraId="1759DB74" w14:textId="6A48335C" w:rsidR="5B9F4E26" w:rsidRDefault="5B9F4E26" w:rsidP="5B9F4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5FE36" w14:textId="77777777" w:rsidR="00725F49" w:rsidRDefault="00725F49">
      <w:r>
        <w:separator/>
      </w:r>
    </w:p>
  </w:footnote>
  <w:footnote w:type="continuationSeparator" w:id="0">
    <w:p w14:paraId="1E9BFBFA" w14:textId="77777777" w:rsidR="00725F49" w:rsidRDefault="00725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B9F4E26" w14:paraId="5A182974" w14:textId="77777777" w:rsidTr="5B9F4E26">
      <w:tc>
        <w:tcPr>
          <w:tcW w:w="3120" w:type="dxa"/>
        </w:tcPr>
        <w:p w14:paraId="0DE33C23" w14:textId="4CD9DD36" w:rsidR="5B9F4E26" w:rsidRDefault="5B9F4E26" w:rsidP="5B9F4E26">
          <w:pPr>
            <w:pStyle w:val="Header"/>
            <w:ind w:left="-115"/>
          </w:pPr>
        </w:p>
      </w:tc>
      <w:tc>
        <w:tcPr>
          <w:tcW w:w="3120" w:type="dxa"/>
        </w:tcPr>
        <w:p w14:paraId="6B6B85B0" w14:textId="03E7A42F" w:rsidR="5B9F4E26" w:rsidRDefault="5B9F4E26" w:rsidP="5B9F4E26">
          <w:pPr>
            <w:pStyle w:val="Header"/>
            <w:jc w:val="center"/>
          </w:pPr>
        </w:p>
      </w:tc>
      <w:tc>
        <w:tcPr>
          <w:tcW w:w="3120" w:type="dxa"/>
        </w:tcPr>
        <w:p w14:paraId="02D0616A" w14:textId="28CDDA40" w:rsidR="5B9F4E26" w:rsidRDefault="5B9F4E26" w:rsidP="5B9F4E26">
          <w:pPr>
            <w:pStyle w:val="Header"/>
            <w:ind w:right="-115"/>
            <w:jc w:val="right"/>
          </w:pPr>
        </w:p>
      </w:tc>
    </w:tr>
  </w:tbl>
  <w:p w14:paraId="4775A9B6" w14:textId="34A58A8D" w:rsidR="5B9F4E26" w:rsidRDefault="5B9F4E26" w:rsidP="5B9F4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AA7"/>
    <w:multiLevelType w:val="multilevel"/>
    <w:tmpl w:val="D882A4B8"/>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42F3E"/>
    <w:multiLevelType w:val="multilevel"/>
    <w:tmpl w:val="589E251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B1C4E"/>
    <w:multiLevelType w:val="multilevel"/>
    <w:tmpl w:val="1FD45C1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A38A2"/>
    <w:multiLevelType w:val="multilevel"/>
    <w:tmpl w:val="98E8A6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FB4861"/>
    <w:multiLevelType w:val="multilevel"/>
    <w:tmpl w:val="EA926ED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44539"/>
    <w:multiLevelType w:val="multilevel"/>
    <w:tmpl w:val="B16C1FB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F7B39"/>
    <w:multiLevelType w:val="multilevel"/>
    <w:tmpl w:val="1464C01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2F06F0"/>
    <w:multiLevelType w:val="multilevel"/>
    <w:tmpl w:val="C222263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DD0636"/>
    <w:multiLevelType w:val="hybridMultilevel"/>
    <w:tmpl w:val="8ED89E50"/>
    <w:lvl w:ilvl="0" w:tplc="12269040">
      <w:start w:val="1"/>
      <w:numFmt w:val="decimal"/>
      <w:lvlText w:val="%1."/>
      <w:lvlJc w:val="left"/>
      <w:pPr>
        <w:ind w:left="432" w:hanging="432"/>
      </w:pPr>
      <w:rPr>
        <w:b w:val="0"/>
        <w:bCs w:val="0"/>
      </w:rPr>
    </w:lvl>
    <w:lvl w:ilvl="1" w:tplc="FFFFFFFF">
      <w:start w:val="1"/>
      <w:numFmt w:val="bullet"/>
      <w:lvlText w:val="o"/>
      <w:lvlJc w:val="left"/>
      <w:pPr>
        <w:ind w:left="1080" w:hanging="360"/>
      </w:pPr>
    </w:lvl>
    <w:lvl w:ilvl="2" w:tplc="FFFFFFFF">
      <w:start w:val="1"/>
      <w:numFmt w:val="bullet"/>
      <w:lvlText w:val=""/>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D05751"/>
    <w:multiLevelType w:val="hybridMultilevel"/>
    <w:tmpl w:val="1F4047A6"/>
    <w:lvl w:ilvl="0" w:tplc="244A7EC8">
      <w:start w:val="1"/>
      <w:numFmt w:val="decimal"/>
      <w:lvlText w:val="%1."/>
      <w:lvlJc w:val="left"/>
      <w:pPr>
        <w:ind w:left="360" w:hanging="360"/>
      </w:pPr>
    </w:lvl>
    <w:lvl w:ilvl="1" w:tplc="2A3249DA">
      <w:start w:val="1"/>
      <w:numFmt w:val="bullet"/>
      <w:lvlText w:val="-"/>
      <w:lvlJc w:val="left"/>
      <w:pPr>
        <w:ind w:left="1080" w:hanging="360"/>
      </w:pPr>
    </w:lvl>
    <w:lvl w:ilvl="2" w:tplc="9A0A1322">
      <w:start w:val="1"/>
      <w:numFmt w:val="lowerRoman"/>
      <w:lvlText w:val="%3."/>
      <w:lvlJc w:val="right"/>
      <w:pPr>
        <w:ind w:left="1800" w:hanging="180"/>
      </w:pPr>
    </w:lvl>
    <w:lvl w:ilvl="3" w:tplc="566E28B6">
      <w:start w:val="1"/>
      <w:numFmt w:val="decimal"/>
      <w:lvlText w:val="%4."/>
      <w:lvlJc w:val="left"/>
      <w:pPr>
        <w:ind w:left="2520" w:hanging="360"/>
      </w:pPr>
    </w:lvl>
    <w:lvl w:ilvl="4" w:tplc="10AACDC8">
      <w:start w:val="1"/>
      <w:numFmt w:val="lowerLetter"/>
      <w:lvlText w:val="%5."/>
      <w:lvlJc w:val="left"/>
      <w:pPr>
        <w:ind w:left="3240" w:hanging="360"/>
      </w:pPr>
    </w:lvl>
    <w:lvl w:ilvl="5" w:tplc="0F46665A">
      <w:start w:val="1"/>
      <w:numFmt w:val="lowerRoman"/>
      <w:lvlText w:val="%6."/>
      <w:lvlJc w:val="right"/>
      <w:pPr>
        <w:ind w:left="3960" w:hanging="180"/>
      </w:pPr>
    </w:lvl>
    <w:lvl w:ilvl="6" w:tplc="E652800A">
      <w:start w:val="1"/>
      <w:numFmt w:val="decimal"/>
      <w:lvlText w:val="%7."/>
      <w:lvlJc w:val="left"/>
      <w:pPr>
        <w:ind w:left="4680" w:hanging="360"/>
      </w:pPr>
    </w:lvl>
    <w:lvl w:ilvl="7" w:tplc="62F4BD12">
      <w:start w:val="1"/>
      <w:numFmt w:val="lowerLetter"/>
      <w:lvlText w:val="%8."/>
      <w:lvlJc w:val="left"/>
      <w:pPr>
        <w:ind w:left="5400" w:hanging="360"/>
      </w:pPr>
    </w:lvl>
    <w:lvl w:ilvl="8" w:tplc="02CA78FA">
      <w:start w:val="1"/>
      <w:numFmt w:val="lowerRoman"/>
      <w:lvlText w:val="%9."/>
      <w:lvlJc w:val="right"/>
      <w:pPr>
        <w:ind w:left="6120" w:hanging="180"/>
      </w:pPr>
    </w:lvl>
  </w:abstractNum>
  <w:abstractNum w:abstractNumId="10" w15:restartNumberingAfterBreak="0">
    <w:nsid w:val="21795181"/>
    <w:multiLevelType w:val="multilevel"/>
    <w:tmpl w:val="F3E2B6E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A21546"/>
    <w:multiLevelType w:val="multilevel"/>
    <w:tmpl w:val="80AE1C9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266880"/>
    <w:multiLevelType w:val="multilevel"/>
    <w:tmpl w:val="6C964DF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9D44A8"/>
    <w:multiLevelType w:val="multilevel"/>
    <w:tmpl w:val="6C883C3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EE3B11"/>
    <w:multiLevelType w:val="multilevel"/>
    <w:tmpl w:val="5A62DCD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B7047D"/>
    <w:multiLevelType w:val="multilevel"/>
    <w:tmpl w:val="D28CFD2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F642EF"/>
    <w:multiLevelType w:val="multilevel"/>
    <w:tmpl w:val="088AF6A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5C2429"/>
    <w:multiLevelType w:val="multilevel"/>
    <w:tmpl w:val="D93EACC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2D4AD6"/>
    <w:multiLevelType w:val="multilevel"/>
    <w:tmpl w:val="84009A1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BD6576"/>
    <w:multiLevelType w:val="multilevel"/>
    <w:tmpl w:val="64104EB4"/>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B4302F"/>
    <w:multiLevelType w:val="multilevel"/>
    <w:tmpl w:val="8EEC6D3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6113C1"/>
    <w:multiLevelType w:val="multilevel"/>
    <w:tmpl w:val="30A477A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BD5775"/>
    <w:multiLevelType w:val="multilevel"/>
    <w:tmpl w:val="C00C124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A2220D"/>
    <w:multiLevelType w:val="multilevel"/>
    <w:tmpl w:val="2F845AC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3E12D0"/>
    <w:multiLevelType w:val="multilevel"/>
    <w:tmpl w:val="D2A2333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EF067E"/>
    <w:multiLevelType w:val="multilevel"/>
    <w:tmpl w:val="8E26A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275FBD"/>
    <w:multiLevelType w:val="multilevel"/>
    <w:tmpl w:val="4A7CF21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D31DC9"/>
    <w:multiLevelType w:val="multilevel"/>
    <w:tmpl w:val="A7747D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4A3C26"/>
    <w:multiLevelType w:val="multilevel"/>
    <w:tmpl w:val="95EC0E36"/>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655D1F"/>
    <w:multiLevelType w:val="multilevel"/>
    <w:tmpl w:val="8FBED706"/>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4145F4"/>
    <w:multiLevelType w:val="multilevel"/>
    <w:tmpl w:val="C6EA842C"/>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F56C0D"/>
    <w:multiLevelType w:val="multilevel"/>
    <w:tmpl w:val="E2CC58C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C64F48"/>
    <w:multiLevelType w:val="multilevel"/>
    <w:tmpl w:val="AA8C5678"/>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4E3A3F"/>
    <w:multiLevelType w:val="multilevel"/>
    <w:tmpl w:val="9C58412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27"/>
  </w:num>
  <w:num w:numId="4">
    <w:abstractNumId w:val="8"/>
  </w:num>
  <w:num w:numId="5">
    <w:abstractNumId w:val="22"/>
  </w:num>
  <w:num w:numId="6">
    <w:abstractNumId w:val="4"/>
  </w:num>
  <w:num w:numId="7">
    <w:abstractNumId w:val="18"/>
  </w:num>
  <w:num w:numId="8">
    <w:abstractNumId w:val="25"/>
  </w:num>
  <w:num w:numId="9">
    <w:abstractNumId w:val="2"/>
  </w:num>
  <w:num w:numId="10">
    <w:abstractNumId w:val="12"/>
  </w:num>
  <w:num w:numId="11">
    <w:abstractNumId w:val="10"/>
  </w:num>
  <w:num w:numId="12">
    <w:abstractNumId w:val="7"/>
  </w:num>
  <w:num w:numId="13">
    <w:abstractNumId w:val="14"/>
  </w:num>
  <w:num w:numId="14">
    <w:abstractNumId w:val="33"/>
  </w:num>
  <w:num w:numId="15">
    <w:abstractNumId w:val="20"/>
  </w:num>
  <w:num w:numId="16">
    <w:abstractNumId w:val="31"/>
  </w:num>
  <w:num w:numId="17">
    <w:abstractNumId w:val="15"/>
  </w:num>
  <w:num w:numId="18">
    <w:abstractNumId w:val="13"/>
  </w:num>
  <w:num w:numId="19">
    <w:abstractNumId w:val="17"/>
  </w:num>
  <w:num w:numId="20">
    <w:abstractNumId w:val="26"/>
  </w:num>
  <w:num w:numId="21">
    <w:abstractNumId w:val="21"/>
  </w:num>
  <w:num w:numId="22">
    <w:abstractNumId w:val="24"/>
  </w:num>
  <w:num w:numId="23">
    <w:abstractNumId w:val="23"/>
  </w:num>
  <w:num w:numId="24">
    <w:abstractNumId w:val="0"/>
  </w:num>
  <w:num w:numId="25">
    <w:abstractNumId w:val="11"/>
  </w:num>
  <w:num w:numId="26">
    <w:abstractNumId w:val="32"/>
  </w:num>
  <w:num w:numId="27">
    <w:abstractNumId w:val="1"/>
  </w:num>
  <w:num w:numId="28">
    <w:abstractNumId w:val="5"/>
  </w:num>
  <w:num w:numId="29">
    <w:abstractNumId w:val="16"/>
  </w:num>
  <w:num w:numId="30">
    <w:abstractNumId w:val="6"/>
  </w:num>
  <w:num w:numId="31">
    <w:abstractNumId w:val="19"/>
  </w:num>
  <w:num w:numId="32">
    <w:abstractNumId w:val="28"/>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44"/>
    <w:rsid w:val="00010733"/>
    <w:rsid w:val="000771A9"/>
    <w:rsid w:val="001F3DB7"/>
    <w:rsid w:val="00285411"/>
    <w:rsid w:val="002D422E"/>
    <w:rsid w:val="0055006A"/>
    <w:rsid w:val="006E440D"/>
    <w:rsid w:val="00725F49"/>
    <w:rsid w:val="00884285"/>
    <w:rsid w:val="008B2DBA"/>
    <w:rsid w:val="00941669"/>
    <w:rsid w:val="00955EA8"/>
    <w:rsid w:val="009E4410"/>
    <w:rsid w:val="00BA4DD1"/>
    <w:rsid w:val="00D37A44"/>
    <w:rsid w:val="00F73758"/>
    <w:rsid w:val="02029174"/>
    <w:rsid w:val="0694911B"/>
    <w:rsid w:val="0B0695AB"/>
    <w:rsid w:val="0E3E366D"/>
    <w:rsid w:val="0FDA06CE"/>
    <w:rsid w:val="172B2471"/>
    <w:rsid w:val="19A81987"/>
    <w:rsid w:val="2A71A774"/>
    <w:rsid w:val="390CD25C"/>
    <w:rsid w:val="43BEC4DB"/>
    <w:rsid w:val="46D2E046"/>
    <w:rsid w:val="544D76B3"/>
    <w:rsid w:val="55CC8DFC"/>
    <w:rsid w:val="57A80971"/>
    <w:rsid w:val="59E1A230"/>
    <w:rsid w:val="5B7D7291"/>
    <w:rsid w:val="5B9F4E26"/>
    <w:rsid w:val="77836B1A"/>
    <w:rsid w:val="77B0E398"/>
    <w:rsid w:val="7B09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35C4"/>
  <w15:chartTrackingRefBased/>
  <w15:docId w15:val="{5E79A22C-F15C-1F4D-9A5B-36E8BD36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37A4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7A44"/>
  </w:style>
  <w:style w:type="character" w:customStyle="1" w:styleId="eop">
    <w:name w:val="eop"/>
    <w:basedOn w:val="DefaultParagraphFont"/>
    <w:rsid w:val="00D37A44"/>
  </w:style>
  <w:style w:type="paragraph" w:styleId="ListParagraph">
    <w:name w:val="List Paragraph"/>
    <w:basedOn w:val="Normal"/>
    <w:uiPriority w:val="34"/>
    <w:qFormat/>
    <w:rsid w:val="00D37A44"/>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6876">
      <w:bodyDiv w:val="1"/>
      <w:marLeft w:val="0"/>
      <w:marRight w:val="0"/>
      <w:marTop w:val="0"/>
      <w:marBottom w:val="0"/>
      <w:divBdr>
        <w:top w:val="none" w:sz="0" w:space="0" w:color="auto"/>
        <w:left w:val="none" w:sz="0" w:space="0" w:color="auto"/>
        <w:bottom w:val="none" w:sz="0" w:space="0" w:color="auto"/>
        <w:right w:val="none" w:sz="0" w:space="0" w:color="auto"/>
      </w:divBdr>
    </w:div>
    <w:div w:id="315376410">
      <w:bodyDiv w:val="1"/>
      <w:marLeft w:val="0"/>
      <w:marRight w:val="0"/>
      <w:marTop w:val="0"/>
      <w:marBottom w:val="0"/>
      <w:divBdr>
        <w:top w:val="none" w:sz="0" w:space="0" w:color="auto"/>
        <w:left w:val="none" w:sz="0" w:space="0" w:color="auto"/>
        <w:bottom w:val="none" w:sz="0" w:space="0" w:color="auto"/>
        <w:right w:val="none" w:sz="0" w:space="0" w:color="auto"/>
      </w:divBdr>
    </w:div>
    <w:div w:id="336930282">
      <w:bodyDiv w:val="1"/>
      <w:marLeft w:val="0"/>
      <w:marRight w:val="0"/>
      <w:marTop w:val="0"/>
      <w:marBottom w:val="0"/>
      <w:divBdr>
        <w:top w:val="none" w:sz="0" w:space="0" w:color="auto"/>
        <w:left w:val="none" w:sz="0" w:space="0" w:color="auto"/>
        <w:bottom w:val="none" w:sz="0" w:space="0" w:color="auto"/>
        <w:right w:val="none" w:sz="0" w:space="0" w:color="auto"/>
      </w:divBdr>
      <w:divsChild>
        <w:div w:id="1148353434">
          <w:marLeft w:val="0"/>
          <w:marRight w:val="0"/>
          <w:marTop w:val="0"/>
          <w:marBottom w:val="0"/>
          <w:divBdr>
            <w:top w:val="none" w:sz="0" w:space="0" w:color="auto"/>
            <w:left w:val="none" w:sz="0" w:space="0" w:color="auto"/>
            <w:bottom w:val="none" w:sz="0" w:space="0" w:color="auto"/>
            <w:right w:val="none" w:sz="0" w:space="0" w:color="auto"/>
          </w:divBdr>
        </w:div>
        <w:div w:id="1363900215">
          <w:marLeft w:val="0"/>
          <w:marRight w:val="0"/>
          <w:marTop w:val="0"/>
          <w:marBottom w:val="0"/>
          <w:divBdr>
            <w:top w:val="none" w:sz="0" w:space="0" w:color="auto"/>
            <w:left w:val="none" w:sz="0" w:space="0" w:color="auto"/>
            <w:bottom w:val="none" w:sz="0" w:space="0" w:color="auto"/>
            <w:right w:val="none" w:sz="0" w:space="0" w:color="auto"/>
          </w:divBdr>
        </w:div>
      </w:divsChild>
    </w:div>
    <w:div w:id="350035279">
      <w:bodyDiv w:val="1"/>
      <w:marLeft w:val="0"/>
      <w:marRight w:val="0"/>
      <w:marTop w:val="0"/>
      <w:marBottom w:val="0"/>
      <w:divBdr>
        <w:top w:val="none" w:sz="0" w:space="0" w:color="auto"/>
        <w:left w:val="none" w:sz="0" w:space="0" w:color="auto"/>
        <w:bottom w:val="none" w:sz="0" w:space="0" w:color="auto"/>
        <w:right w:val="none" w:sz="0" w:space="0" w:color="auto"/>
      </w:divBdr>
    </w:div>
    <w:div w:id="380909320">
      <w:bodyDiv w:val="1"/>
      <w:marLeft w:val="0"/>
      <w:marRight w:val="0"/>
      <w:marTop w:val="0"/>
      <w:marBottom w:val="0"/>
      <w:divBdr>
        <w:top w:val="none" w:sz="0" w:space="0" w:color="auto"/>
        <w:left w:val="none" w:sz="0" w:space="0" w:color="auto"/>
        <w:bottom w:val="none" w:sz="0" w:space="0" w:color="auto"/>
        <w:right w:val="none" w:sz="0" w:space="0" w:color="auto"/>
      </w:divBdr>
      <w:divsChild>
        <w:div w:id="359357005">
          <w:marLeft w:val="0"/>
          <w:marRight w:val="0"/>
          <w:marTop w:val="0"/>
          <w:marBottom w:val="0"/>
          <w:divBdr>
            <w:top w:val="none" w:sz="0" w:space="0" w:color="auto"/>
            <w:left w:val="none" w:sz="0" w:space="0" w:color="auto"/>
            <w:bottom w:val="none" w:sz="0" w:space="0" w:color="auto"/>
            <w:right w:val="none" w:sz="0" w:space="0" w:color="auto"/>
          </w:divBdr>
        </w:div>
        <w:div w:id="1436636577">
          <w:marLeft w:val="0"/>
          <w:marRight w:val="0"/>
          <w:marTop w:val="0"/>
          <w:marBottom w:val="0"/>
          <w:divBdr>
            <w:top w:val="none" w:sz="0" w:space="0" w:color="auto"/>
            <w:left w:val="none" w:sz="0" w:space="0" w:color="auto"/>
            <w:bottom w:val="none" w:sz="0" w:space="0" w:color="auto"/>
            <w:right w:val="none" w:sz="0" w:space="0" w:color="auto"/>
          </w:divBdr>
        </w:div>
      </w:divsChild>
    </w:div>
    <w:div w:id="416247434">
      <w:bodyDiv w:val="1"/>
      <w:marLeft w:val="0"/>
      <w:marRight w:val="0"/>
      <w:marTop w:val="0"/>
      <w:marBottom w:val="0"/>
      <w:divBdr>
        <w:top w:val="none" w:sz="0" w:space="0" w:color="auto"/>
        <w:left w:val="none" w:sz="0" w:space="0" w:color="auto"/>
        <w:bottom w:val="none" w:sz="0" w:space="0" w:color="auto"/>
        <w:right w:val="none" w:sz="0" w:space="0" w:color="auto"/>
      </w:divBdr>
    </w:div>
    <w:div w:id="455224468">
      <w:bodyDiv w:val="1"/>
      <w:marLeft w:val="0"/>
      <w:marRight w:val="0"/>
      <w:marTop w:val="0"/>
      <w:marBottom w:val="0"/>
      <w:divBdr>
        <w:top w:val="none" w:sz="0" w:space="0" w:color="auto"/>
        <w:left w:val="none" w:sz="0" w:space="0" w:color="auto"/>
        <w:bottom w:val="none" w:sz="0" w:space="0" w:color="auto"/>
        <w:right w:val="none" w:sz="0" w:space="0" w:color="auto"/>
      </w:divBdr>
      <w:divsChild>
        <w:div w:id="1315523453">
          <w:marLeft w:val="0"/>
          <w:marRight w:val="0"/>
          <w:marTop w:val="0"/>
          <w:marBottom w:val="0"/>
          <w:divBdr>
            <w:top w:val="none" w:sz="0" w:space="0" w:color="auto"/>
            <w:left w:val="none" w:sz="0" w:space="0" w:color="auto"/>
            <w:bottom w:val="none" w:sz="0" w:space="0" w:color="auto"/>
            <w:right w:val="none" w:sz="0" w:space="0" w:color="auto"/>
          </w:divBdr>
        </w:div>
        <w:div w:id="710812502">
          <w:marLeft w:val="0"/>
          <w:marRight w:val="0"/>
          <w:marTop w:val="0"/>
          <w:marBottom w:val="0"/>
          <w:divBdr>
            <w:top w:val="none" w:sz="0" w:space="0" w:color="auto"/>
            <w:left w:val="none" w:sz="0" w:space="0" w:color="auto"/>
            <w:bottom w:val="none" w:sz="0" w:space="0" w:color="auto"/>
            <w:right w:val="none" w:sz="0" w:space="0" w:color="auto"/>
          </w:divBdr>
        </w:div>
      </w:divsChild>
    </w:div>
    <w:div w:id="537474592">
      <w:bodyDiv w:val="1"/>
      <w:marLeft w:val="0"/>
      <w:marRight w:val="0"/>
      <w:marTop w:val="0"/>
      <w:marBottom w:val="0"/>
      <w:divBdr>
        <w:top w:val="none" w:sz="0" w:space="0" w:color="auto"/>
        <w:left w:val="none" w:sz="0" w:space="0" w:color="auto"/>
        <w:bottom w:val="none" w:sz="0" w:space="0" w:color="auto"/>
        <w:right w:val="none" w:sz="0" w:space="0" w:color="auto"/>
      </w:divBdr>
    </w:div>
    <w:div w:id="551966211">
      <w:bodyDiv w:val="1"/>
      <w:marLeft w:val="0"/>
      <w:marRight w:val="0"/>
      <w:marTop w:val="0"/>
      <w:marBottom w:val="0"/>
      <w:divBdr>
        <w:top w:val="none" w:sz="0" w:space="0" w:color="auto"/>
        <w:left w:val="none" w:sz="0" w:space="0" w:color="auto"/>
        <w:bottom w:val="none" w:sz="0" w:space="0" w:color="auto"/>
        <w:right w:val="none" w:sz="0" w:space="0" w:color="auto"/>
      </w:divBdr>
    </w:div>
    <w:div w:id="808976684">
      <w:bodyDiv w:val="1"/>
      <w:marLeft w:val="0"/>
      <w:marRight w:val="0"/>
      <w:marTop w:val="0"/>
      <w:marBottom w:val="0"/>
      <w:divBdr>
        <w:top w:val="none" w:sz="0" w:space="0" w:color="auto"/>
        <w:left w:val="none" w:sz="0" w:space="0" w:color="auto"/>
        <w:bottom w:val="none" w:sz="0" w:space="0" w:color="auto"/>
        <w:right w:val="none" w:sz="0" w:space="0" w:color="auto"/>
      </w:divBdr>
      <w:divsChild>
        <w:div w:id="1721589708">
          <w:marLeft w:val="0"/>
          <w:marRight w:val="0"/>
          <w:marTop w:val="0"/>
          <w:marBottom w:val="0"/>
          <w:divBdr>
            <w:top w:val="none" w:sz="0" w:space="0" w:color="auto"/>
            <w:left w:val="none" w:sz="0" w:space="0" w:color="auto"/>
            <w:bottom w:val="none" w:sz="0" w:space="0" w:color="auto"/>
            <w:right w:val="none" w:sz="0" w:space="0" w:color="auto"/>
          </w:divBdr>
        </w:div>
        <w:div w:id="765616716">
          <w:marLeft w:val="0"/>
          <w:marRight w:val="0"/>
          <w:marTop w:val="0"/>
          <w:marBottom w:val="0"/>
          <w:divBdr>
            <w:top w:val="none" w:sz="0" w:space="0" w:color="auto"/>
            <w:left w:val="none" w:sz="0" w:space="0" w:color="auto"/>
            <w:bottom w:val="none" w:sz="0" w:space="0" w:color="auto"/>
            <w:right w:val="none" w:sz="0" w:space="0" w:color="auto"/>
          </w:divBdr>
        </w:div>
        <w:div w:id="1517424977">
          <w:marLeft w:val="0"/>
          <w:marRight w:val="0"/>
          <w:marTop w:val="0"/>
          <w:marBottom w:val="0"/>
          <w:divBdr>
            <w:top w:val="none" w:sz="0" w:space="0" w:color="auto"/>
            <w:left w:val="none" w:sz="0" w:space="0" w:color="auto"/>
            <w:bottom w:val="none" w:sz="0" w:space="0" w:color="auto"/>
            <w:right w:val="none" w:sz="0" w:space="0" w:color="auto"/>
          </w:divBdr>
        </w:div>
        <w:div w:id="1576427879">
          <w:marLeft w:val="0"/>
          <w:marRight w:val="0"/>
          <w:marTop w:val="0"/>
          <w:marBottom w:val="0"/>
          <w:divBdr>
            <w:top w:val="none" w:sz="0" w:space="0" w:color="auto"/>
            <w:left w:val="none" w:sz="0" w:space="0" w:color="auto"/>
            <w:bottom w:val="none" w:sz="0" w:space="0" w:color="auto"/>
            <w:right w:val="none" w:sz="0" w:space="0" w:color="auto"/>
          </w:divBdr>
        </w:div>
        <w:div w:id="1825197321">
          <w:marLeft w:val="0"/>
          <w:marRight w:val="0"/>
          <w:marTop w:val="0"/>
          <w:marBottom w:val="0"/>
          <w:divBdr>
            <w:top w:val="none" w:sz="0" w:space="0" w:color="auto"/>
            <w:left w:val="none" w:sz="0" w:space="0" w:color="auto"/>
            <w:bottom w:val="none" w:sz="0" w:space="0" w:color="auto"/>
            <w:right w:val="none" w:sz="0" w:space="0" w:color="auto"/>
          </w:divBdr>
        </w:div>
        <w:div w:id="475025158">
          <w:marLeft w:val="0"/>
          <w:marRight w:val="0"/>
          <w:marTop w:val="0"/>
          <w:marBottom w:val="0"/>
          <w:divBdr>
            <w:top w:val="none" w:sz="0" w:space="0" w:color="auto"/>
            <w:left w:val="none" w:sz="0" w:space="0" w:color="auto"/>
            <w:bottom w:val="none" w:sz="0" w:space="0" w:color="auto"/>
            <w:right w:val="none" w:sz="0" w:space="0" w:color="auto"/>
          </w:divBdr>
        </w:div>
      </w:divsChild>
    </w:div>
    <w:div w:id="869026715">
      <w:bodyDiv w:val="1"/>
      <w:marLeft w:val="0"/>
      <w:marRight w:val="0"/>
      <w:marTop w:val="0"/>
      <w:marBottom w:val="0"/>
      <w:divBdr>
        <w:top w:val="none" w:sz="0" w:space="0" w:color="auto"/>
        <w:left w:val="none" w:sz="0" w:space="0" w:color="auto"/>
        <w:bottom w:val="none" w:sz="0" w:space="0" w:color="auto"/>
        <w:right w:val="none" w:sz="0" w:space="0" w:color="auto"/>
      </w:divBdr>
    </w:div>
    <w:div w:id="1030643318">
      <w:bodyDiv w:val="1"/>
      <w:marLeft w:val="0"/>
      <w:marRight w:val="0"/>
      <w:marTop w:val="0"/>
      <w:marBottom w:val="0"/>
      <w:divBdr>
        <w:top w:val="none" w:sz="0" w:space="0" w:color="auto"/>
        <w:left w:val="none" w:sz="0" w:space="0" w:color="auto"/>
        <w:bottom w:val="none" w:sz="0" w:space="0" w:color="auto"/>
        <w:right w:val="none" w:sz="0" w:space="0" w:color="auto"/>
      </w:divBdr>
      <w:divsChild>
        <w:div w:id="1948350855">
          <w:marLeft w:val="0"/>
          <w:marRight w:val="0"/>
          <w:marTop w:val="0"/>
          <w:marBottom w:val="0"/>
          <w:divBdr>
            <w:top w:val="none" w:sz="0" w:space="0" w:color="auto"/>
            <w:left w:val="none" w:sz="0" w:space="0" w:color="auto"/>
            <w:bottom w:val="none" w:sz="0" w:space="0" w:color="auto"/>
            <w:right w:val="none" w:sz="0" w:space="0" w:color="auto"/>
          </w:divBdr>
        </w:div>
        <w:div w:id="1164934451">
          <w:marLeft w:val="0"/>
          <w:marRight w:val="0"/>
          <w:marTop w:val="0"/>
          <w:marBottom w:val="0"/>
          <w:divBdr>
            <w:top w:val="none" w:sz="0" w:space="0" w:color="auto"/>
            <w:left w:val="none" w:sz="0" w:space="0" w:color="auto"/>
            <w:bottom w:val="none" w:sz="0" w:space="0" w:color="auto"/>
            <w:right w:val="none" w:sz="0" w:space="0" w:color="auto"/>
          </w:divBdr>
        </w:div>
      </w:divsChild>
    </w:div>
    <w:div w:id="1143037492">
      <w:bodyDiv w:val="1"/>
      <w:marLeft w:val="0"/>
      <w:marRight w:val="0"/>
      <w:marTop w:val="0"/>
      <w:marBottom w:val="0"/>
      <w:divBdr>
        <w:top w:val="none" w:sz="0" w:space="0" w:color="auto"/>
        <w:left w:val="none" w:sz="0" w:space="0" w:color="auto"/>
        <w:bottom w:val="none" w:sz="0" w:space="0" w:color="auto"/>
        <w:right w:val="none" w:sz="0" w:space="0" w:color="auto"/>
      </w:divBdr>
    </w:div>
    <w:div w:id="1196308840">
      <w:bodyDiv w:val="1"/>
      <w:marLeft w:val="0"/>
      <w:marRight w:val="0"/>
      <w:marTop w:val="0"/>
      <w:marBottom w:val="0"/>
      <w:divBdr>
        <w:top w:val="none" w:sz="0" w:space="0" w:color="auto"/>
        <w:left w:val="none" w:sz="0" w:space="0" w:color="auto"/>
        <w:bottom w:val="none" w:sz="0" w:space="0" w:color="auto"/>
        <w:right w:val="none" w:sz="0" w:space="0" w:color="auto"/>
      </w:divBdr>
    </w:div>
    <w:div w:id="1415085160">
      <w:bodyDiv w:val="1"/>
      <w:marLeft w:val="0"/>
      <w:marRight w:val="0"/>
      <w:marTop w:val="0"/>
      <w:marBottom w:val="0"/>
      <w:divBdr>
        <w:top w:val="none" w:sz="0" w:space="0" w:color="auto"/>
        <w:left w:val="none" w:sz="0" w:space="0" w:color="auto"/>
        <w:bottom w:val="none" w:sz="0" w:space="0" w:color="auto"/>
        <w:right w:val="none" w:sz="0" w:space="0" w:color="auto"/>
      </w:divBdr>
    </w:div>
    <w:div w:id="1416635194">
      <w:bodyDiv w:val="1"/>
      <w:marLeft w:val="0"/>
      <w:marRight w:val="0"/>
      <w:marTop w:val="0"/>
      <w:marBottom w:val="0"/>
      <w:divBdr>
        <w:top w:val="none" w:sz="0" w:space="0" w:color="auto"/>
        <w:left w:val="none" w:sz="0" w:space="0" w:color="auto"/>
        <w:bottom w:val="none" w:sz="0" w:space="0" w:color="auto"/>
        <w:right w:val="none" w:sz="0" w:space="0" w:color="auto"/>
      </w:divBdr>
    </w:div>
    <w:div w:id="1498417623">
      <w:bodyDiv w:val="1"/>
      <w:marLeft w:val="0"/>
      <w:marRight w:val="0"/>
      <w:marTop w:val="0"/>
      <w:marBottom w:val="0"/>
      <w:divBdr>
        <w:top w:val="none" w:sz="0" w:space="0" w:color="auto"/>
        <w:left w:val="none" w:sz="0" w:space="0" w:color="auto"/>
        <w:bottom w:val="none" w:sz="0" w:space="0" w:color="auto"/>
        <w:right w:val="none" w:sz="0" w:space="0" w:color="auto"/>
      </w:divBdr>
    </w:div>
    <w:div w:id="1538393961">
      <w:bodyDiv w:val="1"/>
      <w:marLeft w:val="0"/>
      <w:marRight w:val="0"/>
      <w:marTop w:val="0"/>
      <w:marBottom w:val="0"/>
      <w:divBdr>
        <w:top w:val="none" w:sz="0" w:space="0" w:color="auto"/>
        <w:left w:val="none" w:sz="0" w:space="0" w:color="auto"/>
        <w:bottom w:val="none" w:sz="0" w:space="0" w:color="auto"/>
        <w:right w:val="none" w:sz="0" w:space="0" w:color="auto"/>
      </w:divBdr>
      <w:divsChild>
        <w:div w:id="1610164650">
          <w:marLeft w:val="0"/>
          <w:marRight w:val="0"/>
          <w:marTop w:val="0"/>
          <w:marBottom w:val="0"/>
          <w:divBdr>
            <w:top w:val="none" w:sz="0" w:space="0" w:color="auto"/>
            <w:left w:val="none" w:sz="0" w:space="0" w:color="auto"/>
            <w:bottom w:val="none" w:sz="0" w:space="0" w:color="auto"/>
            <w:right w:val="none" w:sz="0" w:space="0" w:color="auto"/>
          </w:divBdr>
        </w:div>
        <w:div w:id="18823683">
          <w:marLeft w:val="0"/>
          <w:marRight w:val="0"/>
          <w:marTop w:val="0"/>
          <w:marBottom w:val="0"/>
          <w:divBdr>
            <w:top w:val="none" w:sz="0" w:space="0" w:color="auto"/>
            <w:left w:val="none" w:sz="0" w:space="0" w:color="auto"/>
            <w:bottom w:val="none" w:sz="0" w:space="0" w:color="auto"/>
            <w:right w:val="none" w:sz="0" w:space="0" w:color="auto"/>
          </w:divBdr>
        </w:div>
        <w:div w:id="1636911855">
          <w:marLeft w:val="0"/>
          <w:marRight w:val="0"/>
          <w:marTop w:val="0"/>
          <w:marBottom w:val="0"/>
          <w:divBdr>
            <w:top w:val="none" w:sz="0" w:space="0" w:color="auto"/>
            <w:left w:val="none" w:sz="0" w:space="0" w:color="auto"/>
            <w:bottom w:val="none" w:sz="0" w:space="0" w:color="auto"/>
            <w:right w:val="none" w:sz="0" w:space="0" w:color="auto"/>
          </w:divBdr>
        </w:div>
      </w:divsChild>
    </w:div>
    <w:div w:id="1670255592">
      <w:bodyDiv w:val="1"/>
      <w:marLeft w:val="0"/>
      <w:marRight w:val="0"/>
      <w:marTop w:val="0"/>
      <w:marBottom w:val="0"/>
      <w:divBdr>
        <w:top w:val="none" w:sz="0" w:space="0" w:color="auto"/>
        <w:left w:val="none" w:sz="0" w:space="0" w:color="auto"/>
        <w:bottom w:val="none" w:sz="0" w:space="0" w:color="auto"/>
        <w:right w:val="none" w:sz="0" w:space="0" w:color="auto"/>
      </w:divBdr>
    </w:div>
    <w:div w:id="1829975786">
      <w:bodyDiv w:val="1"/>
      <w:marLeft w:val="0"/>
      <w:marRight w:val="0"/>
      <w:marTop w:val="0"/>
      <w:marBottom w:val="0"/>
      <w:divBdr>
        <w:top w:val="none" w:sz="0" w:space="0" w:color="auto"/>
        <w:left w:val="none" w:sz="0" w:space="0" w:color="auto"/>
        <w:bottom w:val="none" w:sz="0" w:space="0" w:color="auto"/>
        <w:right w:val="none" w:sz="0" w:space="0" w:color="auto"/>
      </w:divBdr>
    </w:div>
    <w:div w:id="190128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C36F4753F4C84EB451F6C600B7CDC8" ma:contentTypeVersion="10" ma:contentTypeDescription="Create a new document." ma:contentTypeScope="" ma:versionID="957bbe5d72e68da3988d39f1ae3d8925">
  <xsd:schema xmlns:xsd="http://www.w3.org/2001/XMLSchema" xmlns:xs="http://www.w3.org/2001/XMLSchema" xmlns:p="http://schemas.microsoft.com/office/2006/metadata/properties" xmlns:ns2="094ba90c-1f83-4004-9782-b2c1ad6f6b1b" targetNamespace="http://schemas.microsoft.com/office/2006/metadata/properties" ma:root="true" ma:fieldsID="47adc8a8368fedf6562737d63a7bbaa2" ns2:_="">
    <xsd:import namespace="094ba90c-1f83-4004-9782-b2c1ad6f6b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ba90c-1f83-4004-9782-b2c1ad6f6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1712C-4E83-4360-BE99-0025FDDA2D5D}">
  <ds:schemaRefs>
    <ds:schemaRef ds:uri="http://schemas.microsoft.com/sharepoint/v3/contenttype/forms"/>
  </ds:schemaRefs>
</ds:datastoreItem>
</file>

<file path=customXml/itemProps2.xml><?xml version="1.0" encoding="utf-8"?>
<ds:datastoreItem xmlns:ds="http://schemas.openxmlformats.org/officeDocument/2006/customXml" ds:itemID="{BEC00C35-277F-461C-A3F4-FBD06506D1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5FDB8-A05E-45B4-9212-416467387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ba90c-1f83-4004-9782-b2c1ad6f6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Brendan</dc:creator>
  <cp:keywords/>
  <dc:description/>
  <cp:lastModifiedBy>Kiosk, ABAANEOAD076</cp:lastModifiedBy>
  <cp:revision>2</cp:revision>
  <dcterms:created xsi:type="dcterms:W3CDTF">2024-03-19T04:40:00Z</dcterms:created>
  <dcterms:modified xsi:type="dcterms:W3CDTF">2024-03-19T04:40:00Z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0x0101007AC36F4753F4C84EB451F6C600B7CDC8</vt:lpwstr>
  </property>
</Properties>
</file>