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9AED" w14:textId="6B47ACB0" w:rsidR="23C1CC8A" w:rsidRDefault="23C1CC8A" w:rsidP="4C38CAB5">
      <w:pPr>
        <w:spacing w:line="240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HAND CRANK PROCEDURE FOR CARDIOHELP</w:t>
      </w:r>
    </w:p>
    <w:p w14:paraId="7D44601F" w14:textId="1A75332B" w:rsidR="4C38CAB5" w:rsidRDefault="4C38CAB5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849D26" w14:textId="4F398013" w:rsidR="23C1CC8A" w:rsidRDefault="23C1CC8A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PURPOSE:  </w:t>
      </w:r>
    </w:p>
    <w:p w14:paraId="23ED13C7" w14:textId="70406064" w:rsidR="23C1CC8A" w:rsidRDefault="23C1CC8A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Hand cranking is intended for emergency situations only (mechanical pump failure, electrical failure, or wall/internal battery failure).  </w:t>
      </w:r>
      <w:r w:rsidRPr="4C38CAB5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Hand cranking should never be performed when the pump has stopped due to air in the circuit.  </w:t>
      </w:r>
    </w:p>
    <w:p w14:paraId="3C8A3707" w14:textId="021B6EF5" w:rsidR="4C38CAB5" w:rsidRDefault="4C38CAB5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946D67" w14:textId="50FEBE7A" w:rsidR="23C1CC8A" w:rsidRDefault="23C1CC8A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EQUIPMENT:</w:t>
      </w:r>
    </w:p>
    <w:p w14:paraId="57A42811" w14:textId="66978CA2" w:rsidR="23C1CC8A" w:rsidRDefault="23C1CC8A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CardioHelp</w:t>
      </w:r>
      <w:proofErr w:type="spellEnd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 emergency drive</w:t>
      </w:r>
    </w:p>
    <w:p w14:paraId="1C70A24D" w14:textId="2AA3A418" w:rsidR="4C38CAB5" w:rsidRDefault="4C38CAB5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F3A710" w14:textId="418A4DD0" w:rsidR="23C1CC8A" w:rsidRDefault="23C1CC8A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PROCEDURE:</w:t>
      </w: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event of equipment power failure:</w:t>
      </w:r>
    </w:p>
    <w:p w14:paraId="22D1E537" w14:textId="2C04562C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Clamp arterial outlet tubing</w:t>
      </w:r>
      <w:r w:rsidR="0145E47E"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 and turn RPMs down to zero</w:t>
      </w:r>
    </w:p>
    <w:p w14:paraId="2A98EADB" w14:textId="548F3124" w:rsidR="0145E47E" w:rsidRDefault="0145E47E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Place hand crank on top of </w:t>
      </w:r>
      <w:proofErr w:type="spellStart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CardioHelp</w:t>
      </w:r>
      <w:proofErr w:type="spellEnd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 console in slot on handle</w:t>
      </w:r>
    </w:p>
    <w:p w14:paraId="6C564577" w14:textId="43E3805B" w:rsidR="2043B027" w:rsidRDefault="2043B027" w:rsidP="4C38CAB5">
      <w:pPr>
        <w:pStyle w:val="ListParagraph"/>
        <w:numPr>
          <w:ilvl w:val="1"/>
          <w:numId w:val="2"/>
        </w:numPr>
        <w:spacing w:line="259" w:lineRule="atLeast"/>
        <w:rPr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Crank should be on opposite side of HLS module</w:t>
      </w:r>
    </w:p>
    <w:p w14:paraId="13C5A97A" w14:textId="0EBED317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Open safety guard on </w:t>
      </w:r>
      <w:proofErr w:type="spellStart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CardioHelp</w:t>
      </w:r>
      <w:proofErr w:type="spellEnd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 console</w:t>
      </w:r>
    </w:p>
    <w:p w14:paraId="3CF9BD7B" w14:textId="751A9CA5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Remove integrated sensor from HLS module</w:t>
      </w:r>
    </w:p>
    <w:p w14:paraId="60024F6B" w14:textId="73734DCD" w:rsidR="23C1CC8A" w:rsidRDefault="23C1CC8A" w:rsidP="6486F810">
      <w:pPr>
        <w:pStyle w:val="ListParagraph"/>
        <w:numPr>
          <w:ilvl w:val="0"/>
          <w:numId w:val="2"/>
        </w:numPr>
        <w:spacing w:line="259" w:lineRule="atLeast"/>
        <w:ind w:hangingChars="300" w:hanging="720"/>
        <w:rPr>
          <w:rFonts w:eastAsiaTheme="minorEastAsia"/>
          <w:color w:val="000000" w:themeColor="text1"/>
          <w:sz w:val="24"/>
          <w:szCs w:val="24"/>
        </w:rPr>
      </w:pPr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 xml:space="preserve">Remove venous probe from inlet tubing and place in venous probe holder on </w:t>
      </w:r>
      <w:proofErr w:type="spellStart"/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>CardioHelp</w:t>
      </w:r>
      <w:proofErr w:type="spellEnd"/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guard</w:t>
      </w:r>
    </w:p>
    <w:p w14:paraId="637A5813" w14:textId="23E626B4" w:rsidR="0FFF43CB" w:rsidRDefault="0FFF43CB" w:rsidP="6486F810">
      <w:pPr>
        <w:pStyle w:val="ListParagraph"/>
        <w:numPr>
          <w:ilvl w:val="0"/>
          <w:numId w:val="2"/>
        </w:numPr>
        <w:spacing w:line="259" w:lineRule="atLeast"/>
        <w:ind w:hangingChars="30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>Pop off water heater hoses from HLS module using dripless valve connection</w:t>
      </w:r>
    </w:p>
    <w:p w14:paraId="733411CB" w14:textId="5C56EED2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Tighten yellow cap on de-airing port</w:t>
      </w:r>
    </w:p>
    <w:p w14:paraId="1E45993A" w14:textId="7780C9C9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Remove HLS module from </w:t>
      </w:r>
      <w:proofErr w:type="spellStart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CardioHelp</w:t>
      </w:r>
      <w:proofErr w:type="spellEnd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 console and place in hand crank</w:t>
      </w:r>
    </w:p>
    <w:p w14:paraId="11C9BEF3" w14:textId="127731D0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Remove arterial clamp as you begin to hand crank</w:t>
      </w:r>
    </w:p>
    <w:p w14:paraId="3FB84790" w14:textId="543C088F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Loosen yellow cap on de-airing port</w:t>
      </w:r>
    </w:p>
    <w:p w14:paraId="4984BF66" w14:textId="794D7EBD" w:rsidR="4C38CAB5" w:rsidRDefault="4C38CAB5" w:rsidP="4C38CAB5">
      <w:pPr>
        <w:spacing w:line="240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E07EA5" w14:textId="23626A35" w:rsidR="23C1CC8A" w:rsidRDefault="23C1CC8A" w:rsidP="4C38CAB5">
      <w:pPr>
        <w:spacing w:line="240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Going back on to </w:t>
      </w:r>
      <w:proofErr w:type="spellStart"/>
      <w:r w:rsidRPr="4C38CA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CardioHelp</w:t>
      </w:r>
      <w:proofErr w:type="spellEnd"/>
      <w:r w:rsidRPr="4C38CAB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4A0DEA14" w14:textId="2050B201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Tighten yellow cap on de-airing port</w:t>
      </w:r>
    </w:p>
    <w:p w14:paraId="218E5CD9" w14:textId="04BEA14C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Clamp arterial outlet tubing</w:t>
      </w:r>
    </w:p>
    <w:p w14:paraId="78193AE2" w14:textId="09E39D8F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Remove HLS module from hand crank and replace in </w:t>
      </w:r>
      <w:proofErr w:type="spellStart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CardioHelp</w:t>
      </w:r>
      <w:proofErr w:type="spellEnd"/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 console</w:t>
      </w:r>
    </w:p>
    <w:p w14:paraId="07AF24F5" w14:textId="126BF23F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Replace integrated sensor onto HLS module</w:t>
      </w:r>
    </w:p>
    <w:p w14:paraId="675CF606" w14:textId="248BADD3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Turn up RPMs as you remove arterial clamp</w:t>
      </w:r>
    </w:p>
    <w:p w14:paraId="0320B61D" w14:textId="5268E5C6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Loosen yellow cap on de-airing port</w:t>
      </w:r>
    </w:p>
    <w:p w14:paraId="355987EE" w14:textId="0C1946BF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 xml:space="preserve">Replace venous probe onto inlet tubing </w:t>
      </w:r>
    </w:p>
    <w:p w14:paraId="2391B678" w14:textId="0CDB8E5C" w:rsidR="23C1CC8A" w:rsidRDefault="23C1CC8A" w:rsidP="4C38CAB5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4C38CAB5">
        <w:rPr>
          <w:rFonts w:ascii="Arial" w:eastAsia="Arial" w:hAnsi="Arial" w:cs="Arial"/>
          <w:color w:val="000000" w:themeColor="text1"/>
          <w:sz w:val="24"/>
          <w:szCs w:val="24"/>
        </w:rPr>
        <w:t>Close safety guard</w:t>
      </w:r>
    </w:p>
    <w:p w14:paraId="0DBE74C0" w14:textId="68D29512" w:rsidR="23C1CC8A" w:rsidRDefault="23C1CC8A" w:rsidP="6486F810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rFonts w:eastAsiaTheme="minorEastAsia"/>
          <w:color w:val="000000" w:themeColor="text1"/>
          <w:sz w:val="24"/>
          <w:szCs w:val="24"/>
        </w:rPr>
      </w:pPr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 xml:space="preserve">Remove hand crank from </w:t>
      </w:r>
      <w:proofErr w:type="spellStart"/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>CardioHelp</w:t>
      </w:r>
      <w:proofErr w:type="spellEnd"/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 xml:space="preserve"> console</w:t>
      </w:r>
    </w:p>
    <w:p w14:paraId="4F718550" w14:textId="3D18AD16" w:rsidR="2B39359A" w:rsidRDefault="2B39359A" w:rsidP="6486F810">
      <w:pPr>
        <w:pStyle w:val="ListParagraph"/>
        <w:numPr>
          <w:ilvl w:val="0"/>
          <w:numId w:val="2"/>
        </w:numPr>
        <w:spacing w:line="259" w:lineRule="atLeast"/>
        <w:ind w:left="0" w:hanging="2"/>
        <w:rPr>
          <w:color w:val="000000" w:themeColor="text1"/>
          <w:sz w:val="24"/>
          <w:szCs w:val="24"/>
        </w:rPr>
      </w:pPr>
      <w:r w:rsidRPr="6486F810">
        <w:rPr>
          <w:rFonts w:ascii="Arial" w:eastAsia="Arial" w:hAnsi="Arial" w:cs="Arial"/>
          <w:color w:val="000000" w:themeColor="text1"/>
          <w:sz w:val="24"/>
          <w:szCs w:val="24"/>
        </w:rPr>
        <w:t>Re-attach water heater hoses at dripless valve connection</w:t>
      </w:r>
    </w:p>
    <w:p w14:paraId="5BC77774" w14:textId="48333E1E" w:rsidR="4C38CAB5" w:rsidRDefault="4C38CAB5" w:rsidP="4C38CAB5">
      <w:pPr>
        <w:spacing w:line="240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525C45C" w14:textId="65D080C2" w:rsidR="4C38CAB5" w:rsidRDefault="4C38CAB5" w:rsidP="4C38CAB5">
      <w:pPr>
        <w:spacing w:line="1" w:lineRule="atLeast"/>
        <w:ind w:left="-1" w:hanging="2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CE10260" w14:textId="0E95151B" w:rsidR="4C38CAB5" w:rsidRDefault="4C38CAB5" w:rsidP="4C38CAB5">
      <w:pPr>
        <w:rPr>
          <w:rFonts w:ascii="Calibri" w:eastAsia="Calibri" w:hAnsi="Calibri" w:cs="Calibri"/>
          <w:color w:val="000000" w:themeColor="text1"/>
        </w:rPr>
      </w:pPr>
    </w:p>
    <w:sectPr w:rsidR="4C38C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7E5A"/>
    <w:multiLevelType w:val="hybridMultilevel"/>
    <w:tmpl w:val="516069CA"/>
    <w:lvl w:ilvl="0" w:tplc="F884A16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2E8F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C8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AD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00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6A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47B8"/>
    <w:multiLevelType w:val="hybridMultilevel"/>
    <w:tmpl w:val="432AFFC6"/>
    <w:lvl w:ilvl="0" w:tplc="D26E507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A1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ED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E9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05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24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A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0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45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6172CD"/>
    <w:rsid w:val="0074784D"/>
    <w:rsid w:val="00DB5200"/>
    <w:rsid w:val="0145E47E"/>
    <w:rsid w:val="0FFF43CB"/>
    <w:rsid w:val="14643E32"/>
    <w:rsid w:val="1F5A8E5C"/>
    <w:rsid w:val="2043B027"/>
    <w:rsid w:val="23C1CC8A"/>
    <w:rsid w:val="281F1F1E"/>
    <w:rsid w:val="2B39359A"/>
    <w:rsid w:val="345594B8"/>
    <w:rsid w:val="396172CD"/>
    <w:rsid w:val="3B8DFF63"/>
    <w:rsid w:val="3EAC71F2"/>
    <w:rsid w:val="45028B19"/>
    <w:rsid w:val="4C38CAB5"/>
    <w:rsid w:val="4FB65E85"/>
    <w:rsid w:val="6486F810"/>
    <w:rsid w:val="6876A71F"/>
    <w:rsid w:val="7E3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72CD"/>
  <w15:chartTrackingRefBased/>
  <w15:docId w15:val="{B4CF13EF-7397-43C1-8708-E71BC50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24D73-6CE0-42D1-A641-A0F5A8E0F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682EF-B370-4309-B7D4-35C47608B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8ACFF-F8D5-4630-872C-7B4D8AE8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Leslie</dc:creator>
  <cp:keywords/>
  <dc:description/>
  <cp:lastModifiedBy>Kiosk, ABAANEOAD076</cp:lastModifiedBy>
  <cp:revision>2</cp:revision>
  <dcterms:created xsi:type="dcterms:W3CDTF">2024-03-19T05:15:00Z</dcterms:created>
  <dcterms:modified xsi:type="dcterms:W3CDTF">2024-03-19T05:15:00Z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